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="1478" w:tblpY="738"/>
        <w:tblOverlap w:val="never"/>
        <w:tblW w:w="13570" w:type="dxa"/>
        <w:tblInd w:w="0" w:type="dxa"/>
        <w:tblCellMar>
          <w:top w:w="9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984"/>
        <w:gridCol w:w="586"/>
      </w:tblGrid>
      <w:tr w:rsidR="006C15A2" w14:paraId="3BEAB6F1" w14:textId="77777777" w:rsidTr="008F48DF">
        <w:trPr>
          <w:trHeight w:val="280"/>
        </w:trPr>
        <w:tc>
          <w:tcPr>
            <w:tcW w:w="12984" w:type="dxa"/>
            <w:tcBorders>
              <w:top w:val="double" w:sz="9" w:space="0" w:color="548DD4"/>
              <w:left w:val="double" w:sz="9" w:space="0" w:color="548DD4"/>
              <w:bottom w:val="double" w:sz="9" w:space="0" w:color="548DD4"/>
              <w:right w:val="nil"/>
            </w:tcBorders>
            <w:shd w:val="clear" w:color="auto" w:fill="C00000"/>
          </w:tcPr>
          <w:p w14:paraId="036C8AE5" w14:textId="7D7106D4" w:rsidR="006C15A2" w:rsidRDefault="006C15A2" w:rsidP="008F48DF">
            <w:pPr>
              <w:ind w:left="2"/>
              <w:jc w:val="center"/>
            </w:pPr>
            <w:r>
              <w:rPr>
                <w:rFonts w:ascii="NTPreCursive" w:hAnsi="NTPreCursive" w:cs="Arial"/>
                <w:b/>
                <w:color w:val="FFFFFF"/>
                <w:sz w:val="36"/>
                <w:szCs w:val="32"/>
              </w:rPr>
              <w:t xml:space="preserve">          </w:t>
            </w:r>
            <w:r w:rsidRPr="00B6606D">
              <w:rPr>
                <w:rFonts w:ascii="NTPreCursive" w:hAnsi="NTPreCursive"/>
                <w:b/>
                <w:noProof/>
                <w:color w:val="FFFFFF"/>
                <w:sz w:val="36"/>
                <w:szCs w:val="32"/>
              </w:rPr>
              <w:drawing>
                <wp:inline distT="0" distB="0" distL="0" distR="0" wp14:anchorId="36791DC8" wp14:editId="5F786084">
                  <wp:extent cx="552450" cy="515967"/>
                  <wp:effectExtent l="0" t="0" r="0" b="0"/>
                  <wp:docPr id="2" name="Picture 2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660" cy="523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6606D">
              <w:rPr>
                <w:rFonts w:ascii="NTPreCursive" w:hAnsi="NTPreCursive" w:cs="Arial"/>
                <w:b/>
                <w:color w:val="FFFFFF"/>
                <w:sz w:val="36"/>
                <w:szCs w:val="32"/>
              </w:rPr>
              <w:t>St James CE Primary School – History Concept Progression</w:t>
            </w:r>
            <w:r w:rsidRPr="00B6606D">
              <w:rPr>
                <w:b/>
                <w:color w:val="FFFFFF"/>
                <w:sz w:val="36"/>
                <w:szCs w:val="32"/>
              </w:rPr>
              <w:t xml:space="preserve">  </w:t>
            </w:r>
            <w:r>
              <w:rPr>
                <w:b/>
                <w:noProof/>
                <w:color w:val="FFFFFF"/>
                <w:sz w:val="24"/>
              </w:rPr>
              <w:drawing>
                <wp:inline distT="0" distB="0" distL="0" distR="0" wp14:anchorId="281B8025" wp14:editId="420FDD43">
                  <wp:extent cx="554990" cy="5181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" w:type="dxa"/>
            <w:tcBorders>
              <w:top w:val="double" w:sz="7" w:space="0" w:color="548DD4"/>
              <w:left w:val="nil"/>
              <w:bottom w:val="double" w:sz="9" w:space="0" w:color="548DD4"/>
              <w:right w:val="nil"/>
            </w:tcBorders>
            <w:shd w:val="clear" w:color="auto" w:fill="C00000"/>
          </w:tcPr>
          <w:p w14:paraId="76191941" w14:textId="77777777" w:rsidR="006C15A2" w:rsidRDefault="006C15A2" w:rsidP="008F48DF"/>
        </w:tc>
      </w:tr>
    </w:tbl>
    <w:tbl>
      <w:tblPr>
        <w:tblStyle w:val="TableGrid"/>
        <w:tblpPr w:leftFromText="180" w:rightFromText="180" w:vertAnchor="text" w:horzAnchor="margin" w:tblpXSpec="center" w:tblpY="-66"/>
        <w:tblW w:w="15796" w:type="dxa"/>
        <w:tblInd w:w="0" w:type="dxa"/>
        <w:tblCellMar>
          <w:top w:w="56" w:type="dxa"/>
          <w:left w:w="93" w:type="dxa"/>
          <w:right w:w="28" w:type="dxa"/>
        </w:tblCellMar>
        <w:tblLook w:val="04A0" w:firstRow="1" w:lastRow="0" w:firstColumn="1" w:lastColumn="0" w:noHBand="0" w:noVBand="1"/>
      </w:tblPr>
      <w:tblGrid>
        <w:gridCol w:w="3823"/>
        <w:gridCol w:w="4394"/>
        <w:gridCol w:w="4000"/>
        <w:gridCol w:w="3579"/>
      </w:tblGrid>
      <w:tr w:rsidR="006C15A2" w14:paraId="438EBA88" w14:textId="77777777" w:rsidTr="008F48DF">
        <w:trPr>
          <w:trHeight w:val="279"/>
        </w:trPr>
        <w:tc>
          <w:tcPr>
            <w:tcW w:w="38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3BDD4129" w14:textId="77777777" w:rsidR="006C15A2" w:rsidRPr="006C15A2" w:rsidRDefault="006C15A2" w:rsidP="008F48DF">
            <w:pPr>
              <w:ind w:right="61"/>
              <w:jc w:val="center"/>
              <w:rPr>
                <w:rFonts w:ascii="NTPreCursive" w:eastAsia="Comic Sans MS" w:hAnsi="NTPreCursive" w:cstheme="minorHAnsi"/>
                <w:b/>
                <w:color w:val="FFFFFF" w:themeColor="background1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</w:rPr>
              <w:t>EYFS</w:t>
            </w:r>
          </w:p>
        </w:tc>
        <w:tc>
          <w:tcPr>
            <w:tcW w:w="43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32199D4F" w14:textId="77777777" w:rsidR="006C15A2" w:rsidRPr="006C15A2" w:rsidRDefault="006C15A2" w:rsidP="008F48DF">
            <w:pPr>
              <w:ind w:right="61"/>
              <w:jc w:val="center"/>
              <w:rPr>
                <w:rFonts w:ascii="NTPreCursive" w:hAnsi="NTPreCursive" w:cstheme="minorHAnsi"/>
                <w:color w:val="FFFFFF" w:themeColor="background1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</w:rPr>
              <w:t xml:space="preserve">Year 1/2 </w:t>
            </w:r>
          </w:p>
        </w:tc>
        <w:tc>
          <w:tcPr>
            <w:tcW w:w="400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1BB4AA41" w14:textId="77777777" w:rsidR="006C15A2" w:rsidRPr="006C15A2" w:rsidRDefault="006C15A2" w:rsidP="008F48DF">
            <w:pPr>
              <w:ind w:right="60"/>
              <w:jc w:val="center"/>
              <w:rPr>
                <w:rFonts w:ascii="NTPreCursive" w:hAnsi="NTPreCursive" w:cstheme="minorHAnsi"/>
                <w:color w:val="FFFFFF" w:themeColor="background1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</w:rPr>
              <w:t xml:space="preserve">Year 3/4 </w:t>
            </w:r>
          </w:p>
        </w:tc>
        <w:tc>
          <w:tcPr>
            <w:tcW w:w="3579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7CF44F2F" w14:textId="77777777" w:rsidR="006C15A2" w:rsidRPr="006C15A2" w:rsidRDefault="006C15A2" w:rsidP="008F48DF">
            <w:pPr>
              <w:ind w:right="60"/>
              <w:jc w:val="center"/>
              <w:rPr>
                <w:rFonts w:ascii="NTPreCursive" w:hAnsi="NTPreCursive" w:cstheme="minorHAnsi"/>
                <w:b/>
                <w:color w:val="FFFFFF" w:themeColor="background1"/>
              </w:rPr>
            </w:pPr>
            <w:r w:rsidRPr="006C15A2">
              <w:rPr>
                <w:rFonts w:ascii="NTPreCursive" w:hAnsi="NTPreCursive" w:cstheme="minorHAnsi"/>
                <w:b/>
                <w:color w:val="FFFFFF" w:themeColor="background1"/>
              </w:rPr>
              <w:t>Year 5/6</w:t>
            </w:r>
          </w:p>
        </w:tc>
      </w:tr>
      <w:tr w:rsidR="006C15A2" w14:paraId="471F1FE2" w14:textId="77777777" w:rsidTr="008F48DF">
        <w:trPr>
          <w:trHeight w:val="2955"/>
        </w:trPr>
        <w:tc>
          <w:tcPr>
            <w:tcW w:w="38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596C201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b/>
                <w:bCs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b/>
                <w:bCs/>
                <w:color w:val="auto"/>
              </w:rPr>
              <w:t>Understanding the World involves:</w:t>
            </w:r>
          </w:p>
          <w:p w14:paraId="139D8EF6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1E822ABE" w14:textId="77777777" w:rsidR="006C15A2" w:rsidRPr="006C15A2" w:rsidRDefault="006C15A2" w:rsidP="006C15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guiding children to make sense of their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community</w:t>
            </w:r>
            <w:proofErr w:type="gramEnd"/>
          </w:p>
          <w:p w14:paraId="02AE776B" w14:textId="77777777" w:rsidR="006C15A2" w:rsidRPr="006C15A2" w:rsidRDefault="006C15A2" w:rsidP="006C15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providing a range of personal experiences to increase their knowledge </w:t>
            </w:r>
            <w:proofErr w:type="spell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e.g</w:t>
            </w:r>
            <w:proofErr w:type="spellEnd"/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 visiting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museums</w:t>
            </w:r>
            <w:proofErr w:type="gramEnd"/>
          </w:p>
          <w:p w14:paraId="7A2806C7" w14:textId="77777777" w:rsidR="006C15A2" w:rsidRPr="006C15A2" w:rsidRDefault="006C15A2" w:rsidP="006C15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providing a range of stories, </w:t>
            </w:r>
            <w:proofErr w:type="spellStart"/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non fiction</w:t>
            </w:r>
            <w:proofErr w:type="spellEnd"/>
            <w:proofErr w:type="gramEnd"/>
            <w:r w:rsidRPr="006C15A2">
              <w:rPr>
                <w:rFonts w:ascii="NTPreCursive" w:eastAsiaTheme="minorEastAsia" w:hAnsi="NTPreCursive" w:cstheme="minorHAnsi"/>
                <w:color w:val="auto"/>
              </w:rPr>
              <w:t>, rhymes and poems to foster their understanding of our culturally, socially, technologically, and ecologically diverse world.</w:t>
            </w:r>
          </w:p>
          <w:p w14:paraId="6C99085D" w14:textId="0A26772E" w:rsidR="006C15A2" w:rsidRPr="006C15A2" w:rsidRDefault="006C15A2" w:rsidP="006C15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>
              <w:rPr>
                <w:rFonts w:ascii="NTPreCursive" w:eastAsiaTheme="minorEastAsia" w:hAnsi="NTPreCursive" w:cstheme="minorHAnsi"/>
                <w:color w:val="auto"/>
              </w:rPr>
              <w:t>d</w:t>
            </w: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eveloping knowledge that extends their familiarity across different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domains</w:t>
            </w:r>
            <w:proofErr w:type="gramEnd"/>
          </w:p>
          <w:p w14:paraId="45E2C34F" w14:textId="7C6C520F" w:rsidR="006C15A2" w:rsidRPr="006C15A2" w:rsidRDefault="006C15A2" w:rsidP="006C15A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>
              <w:rPr>
                <w:rFonts w:ascii="NTPreCursive" w:eastAsiaTheme="minorEastAsia" w:hAnsi="NTPreCursive" w:cstheme="minorHAnsi"/>
                <w:color w:val="auto"/>
              </w:rPr>
              <w:t>e</w:t>
            </w:r>
            <w:r w:rsidRPr="006C15A2">
              <w:rPr>
                <w:rFonts w:ascii="NTPreCursive" w:eastAsiaTheme="minorEastAsia" w:hAnsi="NTPreCursive" w:cstheme="minorHAnsi"/>
                <w:color w:val="auto"/>
              </w:rPr>
              <w:t>nriching and widening children’s vocabulary to support reading comprehension</w:t>
            </w:r>
            <w:r>
              <w:rPr>
                <w:rFonts w:ascii="NTPreCursive" w:eastAsiaTheme="minorEastAsia" w:hAnsi="NTPreCursive" w:cstheme="minorHAnsi"/>
                <w:color w:val="auto"/>
              </w:rPr>
              <w:t>.</w:t>
            </w:r>
          </w:p>
          <w:p w14:paraId="276B7A5A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141A190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b/>
                <w:bCs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b/>
                <w:bCs/>
                <w:color w:val="auto"/>
              </w:rPr>
              <w:t>Pupils should be taught about:</w:t>
            </w:r>
          </w:p>
          <w:p w14:paraId="2DE00D78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07718D9D" w14:textId="77777777" w:rsidR="006C15A2" w:rsidRPr="006C15A2" w:rsidRDefault="006C15A2" w:rsidP="006C15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NTPreCursive" w:eastAsiaTheme="minorEastAsia" w:hAnsi="NTPreCursive" w:cstheme="minorHAnsi"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changes within living memory. Where appropriate, these should be used to reveal aspects of change in national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life</w:t>
            </w:r>
            <w:proofErr w:type="gramEnd"/>
          </w:p>
          <w:p w14:paraId="2A526B6C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36EFC83B" w14:textId="77777777" w:rsidR="006C15A2" w:rsidRPr="006C15A2" w:rsidRDefault="006C15A2" w:rsidP="006C15A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="NTPreCursive" w:eastAsiaTheme="minorEastAsia" w:hAnsi="NTPreCursive" w:cstheme="minorHAnsi"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events beyond living memory that are significant nationally or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globally</w:t>
            </w:r>
            <w:proofErr w:type="gramEnd"/>
          </w:p>
          <w:p w14:paraId="27E1498A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08CEFF43" w14:textId="6294FE69" w:rsidR="006C15A2" w:rsidRPr="006C15A2" w:rsidRDefault="006C15A2" w:rsidP="006C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NTPreCursive" w:hAnsi="NTPreCursive" w:cstheme="minorHAnsi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>the lives of significant individuals in the past who have contributed to national and international achievements. Some should be used to compare aspects of life in different periods</w:t>
            </w:r>
            <w:r>
              <w:rPr>
                <w:rFonts w:ascii="NTPreCursive" w:eastAsiaTheme="minorEastAsia" w:hAnsi="NTPreCursive" w:cstheme="minorHAnsi"/>
                <w:color w:val="auto"/>
              </w:rPr>
              <w:t>.</w:t>
            </w:r>
          </w:p>
        </w:tc>
        <w:tc>
          <w:tcPr>
            <w:tcW w:w="7579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82375CD" w14:textId="77777777" w:rsidR="006C15A2" w:rsidRPr="006C15A2" w:rsidRDefault="006C15A2" w:rsidP="008F48DF">
            <w:pPr>
              <w:rPr>
                <w:rFonts w:ascii="NTPreCursive" w:hAnsi="NTPreCursive" w:cstheme="minorHAnsi"/>
                <w:b/>
                <w:bCs/>
              </w:rPr>
            </w:pPr>
            <w:r w:rsidRPr="006C15A2">
              <w:rPr>
                <w:rFonts w:ascii="NTPreCursive" w:hAnsi="NTPreCursive" w:cstheme="minorHAnsi"/>
                <w:b/>
                <w:bCs/>
              </w:rPr>
              <w:t>Pupils should be taught about:</w:t>
            </w:r>
          </w:p>
          <w:p w14:paraId="536ADF63" w14:textId="77777777" w:rsidR="006C15A2" w:rsidRPr="006C15A2" w:rsidRDefault="006C15A2" w:rsidP="008F48DF">
            <w:pPr>
              <w:rPr>
                <w:rFonts w:ascii="NTPreCursive" w:hAnsi="NTPreCursive" w:cstheme="minorHAnsi"/>
              </w:rPr>
            </w:pPr>
          </w:p>
          <w:p w14:paraId="4608AF5B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changes in Britain from the Stone Age to the Iron Age</w:t>
            </w:r>
          </w:p>
          <w:p w14:paraId="563C2075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the achievements of the earliest civilizations – an overview of where and when the first civilizations appeared and an in-depth study of one of the following: Ancient Sumer; The Indus Valley; Ancient Egypt; The Shang Dynasty of Ancient China</w:t>
            </w:r>
          </w:p>
          <w:p w14:paraId="5BB5FFA5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Ancient Greece – a study of Greek life and achievements and their influence on the western world</w:t>
            </w:r>
          </w:p>
          <w:p w14:paraId="701D404B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the Roman Empire and its impact on Britain</w:t>
            </w:r>
          </w:p>
          <w:p w14:paraId="2D3877E8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Britain’s settlement by Anglo-Saxons and Scots</w:t>
            </w:r>
          </w:p>
          <w:p w14:paraId="6A5CC018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the Viking and Anglo-Saxon struggle for the Kingdom of England to the time of Edward the Confessor</w:t>
            </w:r>
          </w:p>
          <w:p w14:paraId="03423722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 xml:space="preserve">a study of an aspect or theme in British history that extends pupils’ chronological </w:t>
            </w:r>
            <w:proofErr w:type="gramStart"/>
            <w:r w:rsidRPr="006C15A2">
              <w:rPr>
                <w:rFonts w:ascii="NTPreCursive" w:hAnsi="NTPreCursive" w:cstheme="minorHAnsi"/>
              </w:rPr>
              <w:t>knowledge</w:t>
            </w:r>
            <w:proofErr w:type="gramEnd"/>
          </w:p>
          <w:p w14:paraId="1E49C1BC" w14:textId="77777777" w:rsidR="006C15A2" w:rsidRPr="006C15A2" w:rsidRDefault="006C15A2" w:rsidP="008F48DF">
            <w:pPr>
              <w:pStyle w:val="ListParagraph"/>
              <w:ind w:left="360"/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beyond 1066</w:t>
            </w:r>
          </w:p>
          <w:p w14:paraId="04DCE841" w14:textId="11774DB6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>a non-European society that provides contrast with British history - one study chosen from: early</w:t>
            </w:r>
            <w:r>
              <w:rPr>
                <w:rFonts w:ascii="NTPreCursive" w:hAnsi="NTPreCursive" w:cstheme="minorHAnsi"/>
              </w:rPr>
              <w:t xml:space="preserve"> </w:t>
            </w:r>
            <w:r w:rsidRPr="006C15A2">
              <w:rPr>
                <w:rFonts w:ascii="NTPreCursive" w:hAnsi="NTPreCursive" w:cstheme="minorHAnsi"/>
              </w:rPr>
              <w:t>Islamic civilization, including a study of Bagdad c.AD 900; Mayan civilization c. AD 900; Benin</w:t>
            </w:r>
            <w:r>
              <w:rPr>
                <w:rFonts w:ascii="NTPreCursive" w:hAnsi="NTPreCursive" w:cstheme="minorHAnsi"/>
              </w:rPr>
              <w:t xml:space="preserve"> </w:t>
            </w:r>
            <w:r w:rsidRPr="006C15A2">
              <w:rPr>
                <w:rFonts w:ascii="NTPreCursive" w:hAnsi="NTPreCursive" w:cstheme="minorHAnsi"/>
              </w:rPr>
              <w:t>(West Africa) c. AD 900-1300</w:t>
            </w:r>
          </w:p>
          <w:p w14:paraId="29C6B51F" w14:textId="08F0F0D1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</w:rPr>
            </w:pPr>
            <w:r w:rsidRPr="006C15A2">
              <w:rPr>
                <w:rFonts w:ascii="NTPreCursive" w:hAnsi="NTPreCursive" w:cstheme="minorHAnsi"/>
              </w:rPr>
              <w:t xml:space="preserve">A local history </w:t>
            </w:r>
            <w:proofErr w:type="gramStart"/>
            <w:r w:rsidRPr="006C15A2">
              <w:rPr>
                <w:rFonts w:ascii="NTPreCursive" w:hAnsi="NTPreCursive" w:cstheme="minorHAnsi"/>
              </w:rPr>
              <w:t>study</w:t>
            </w:r>
            <w:proofErr w:type="gramEnd"/>
            <w:r>
              <w:rPr>
                <w:rFonts w:ascii="NTPreCursive" w:hAnsi="NTPreCursive" w:cstheme="minorHAnsi"/>
              </w:rPr>
              <w:t>.</w:t>
            </w:r>
          </w:p>
        </w:tc>
      </w:tr>
    </w:tbl>
    <w:p w14:paraId="7F642CD7" w14:textId="768C84EE" w:rsidR="006C15A2" w:rsidRDefault="006C15A2"/>
    <w:tbl>
      <w:tblPr>
        <w:tblStyle w:val="TableGrid"/>
        <w:tblW w:w="15823" w:type="dxa"/>
        <w:tblInd w:w="-959" w:type="dxa"/>
        <w:tblCellMar>
          <w:top w:w="56" w:type="dxa"/>
          <w:left w:w="93" w:type="dxa"/>
          <w:right w:w="28" w:type="dxa"/>
        </w:tblCellMar>
        <w:tblLook w:val="04A0" w:firstRow="1" w:lastRow="0" w:firstColumn="1" w:lastColumn="0" w:noHBand="0" w:noVBand="1"/>
      </w:tblPr>
      <w:tblGrid>
        <w:gridCol w:w="15823"/>
      </w:tblGrid>
      <w:tr w:rsidR="006C15A2" w14:paraId="56B0090E" w14:textId="77777777" w:rsidTr="008F48DF">
        <w:trPr>
          <w:trHeight w:val="279"/>
        </w:trPr>
        <w:tc>
          <w:tcPr>
            <w:tcW w:w="158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0361B6D7" w14:textId="77777777" w:rsidR="006C15A2" w:rsidRPr="006C15A2" w:rsidRDefault="006C15A2" w:rsidP="008F48DF">
            <w:pPr>
              <w:ind w:right="60"/>
              <w:jc w:val="center"/>
              <w:rPr>
                <w:rFonts w:ascii="NTPreCursive" w:hAnsi="NTPreCursive" w:cstheme="minorHAnsi"/>
                <w:b/>
                <w:color w:val="FFFFFF" w:themeColor="background1"/>
              </w:rPr>
            </w:pPr>
            <w:r w:rsidRPr="006C15A2">
              <w:rPr>
                <w:rFonts w:ascii="NTPreCursive" w:hAnsi="NTPreCursive" w:cstheme="minorHAnsi"/>
                <w:b/>
                <w:color w:val="FFFFFF" w:themeColor="background1"/>
              </w:rPr>
              <w:t>Early Years Foundation Stage Aims</w:t>
            </w:r>
          </w:p>
        </w:tc>
      </w:tr>
      <w:tr w:rsidR="006C15A2" w14:paraId="03A4C6B8" w14:textId="77777777" w:rsidTr="008F48DF">
        <w:trPr>
          <w:trHeight w:val="279"/>
        </w:trPr>
        <w:tc>
          <w:tcPr>
            <w:tcW w:w="158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3A584BB5" w14:textId="77777777" w:rsidR="006C15A2" w:rsidRPr="006C15A2" w:rsidRDefault="006C15A2" w:rsidP="008F48DF">
            <w:pPr>
              <w:ind w:right="60"/>
              <w:rPr>
                <w:rFonts w:ascii="NTPreCursive" w:hAnsi="NTPreCursive" w:cstheme="minorHAnsi"/>
                <w:b/>
                <w:color w:val="auto"/>
              </w:rPr>
            </w:pPr>
            <w:r w:rsidRPr="006C15A2">
              <w:rPr>
                <w:rFonts w:ascii="NTPreCursive" w:hAnsi="NTPreCursive" w:cstheme="minorHAnsi"/>
                <w:b/>
                <w:color w:val="auto"/>
              </w:rPr>
              <w:t>ELG: Past and Present</w:t>
            </w:r>
          </w:p>
          <w:p w14:paraId="685D2EA0" w14:textId="77777777" w:rsidR="006C15A2" w:rsidRPr="006C15A2" w:rsidRDefault="006C15A2" w:rsidP="008F48DF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 w:rsidRPr="006C15A2">
              <w:rPr>
                <w:rFonts w:ascii="NTPreCursive" w:eastAsiaTheme="minorEastAsia" w:hAnsi="NTPreCursive" w:cstheme="minorHAnsi"/>
                <w:color w:val="auto"/>
              </w:rPr>
              <w:t>Children at the expected level of development will:</w:t>
            </w:r>
          </w:p>
          <w:p w14:paraId="59D2A217" w14:textId="7C6156C8" w:rsidR="006C15A2" w:rsidRPr="006C15A2" w:rsidRDefault="006C15A2" w:rsidP="006C15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>
              <w:rPr>
                <w:rFonts w:ascii="NTPreCursive" w:eastAsiaTheme="minorEastAsia" w:hAnsi="NTPreCursive" w:cstheme="minorHAnsi"/>
                <w:color w:val="auto"/>
              </w:rPr>
              <w:t>t</w:t>
            </w: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alk about the lives of people around them and their roles in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society</w:t>
            </w:r>
            <w:proofErr w:type="gramEnd"/>
          </w:p>
          <w:p w14:paraId="00A130C3" w14:textId="06A76893" w:rsidR="006C15A2" w:rsidRPr="006C15A2" w:rsidRDefault="006C15A2" w:rsidP="006C15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>
              <w:rPr>
                <w:rFonts w:ascii="NTPreCursive" w:eastAsiaTheme="minorEastAsia" w:hAnsi="NTPreCursive" w:cstheme="minorHAnsi"/>
                <w:color w:val="auto"/>
              </w:rPr>
              <w:t>k</w:t>
            </w:r>
            <w:r w:rsidRPr="006C15A2">
              <w:rPr>
                <w:rFonts w:ascii="NTPreCursive" w:eastAsiaTheme="minorEastAsia" w:hAnsi="NTPreCursive" w:cstheme="minorHAnsi"/>
                <w:color w:val="auto"/>
              </w:rPr>
              <w:t xml:space="preserve">now some similarities and differences between things in the past and now, drawing on their experiences and what has been read in </w:t>
            </w:r>
            <w:proofErr w:type="gramStart"/>
            <w:r w:rsidRPr="006C15A2">
              <w:rPr>
                <w:rFonts w:ascii="NTPreCursive" w:eastAsiaTheme="minorEastAsia" w:hAnsi="NTPreCursive" w:cstheme="minorHAnsi"/>
                <w:color w:val="auto"/>
              </w:rPr>
              <w:t>class</w:t>
            </w:r>
            <w:proofErr w:type="gramEnd"/>
          </w:p>
          <w:p w14:paraId="36C9E054" w14:textId="7B5EBC57" w:rsidR="006C15A2" w:rsidRDefault="006C15A2" w:rsidP="006C15A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  <w:r>
              <w:rPr>
                <w:rFonts w:ascii="NTPreCursive" w:eastAsiaTheme="minorEastAsia" w:hAnsi="NTPreCursive" w:cstheme="minorHAnsi"/>
                <w:color w:val="auto"/>
              </w:rPr>
              <w:t>u</w:t>
            </w:r>
            <w:r w:rsidRPr="006C15A2">
              <w:rPr>
                <w:rFonts w:ascii="NTPreCursive" w:eastAsiaTheme="minorEastAsia" w:hAnsi="NTPreCursive" w:cstheme="minorHAnsi"/>
                <w:color w:val="auto"/>
              </w:rPr>
              <w:t>nderstand the past through settings, characters and events encountered in books read in class and storytelling</w:t>
            </w:r>
            <w:r>
              <w:rPr>
                <w:rFonts w:ascii="NTPreCursive" w:eastAsiaTheme="minorEastAsia" w:hAnsi="NTPreCursive" w:cstheme="minorHAnsi"/>
                <w:color w:val="auto"/>
              </w:rPr>
              <w:t>.</w:t>
            </w:r>
          </w:p>
          <w:p w14:paraId="7B7FD188" w14:textId="77777777" w:rsidR="006C15A2" w:rsidRDefault="006C15A2" w:rsidP="006C15A2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2B58CAC4" w14:textId="77777777" w:rsidR="006C15A2" w:rsidRDefault="006C15A2" w:rsidP="006C15A2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08AB5292" w14:textId="77777777" w:rsidR="006C15A2" w:rsidRDefault="006C15A2" w:rsidP="006C15A2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  <w:p w14:paraId="42D86B9A" w14:textId="08679427" w:rsidR="006C15A2" w:rsidRPr="006C15A2" w:rsidRDefault="006C15A2" w:rsidP="006C15A2">
            <w:pPr>
              <w:autoSpaceDE w:val="0"/>
              <w:autoSpaceDN w:val="0"/>
              <w:adjustRightInd w:val="0"/>
              <w:rPr>
                <w:rFonts w:ascii="NTPreCursive" w:eastAsiaTheme="minorEastAsia" w:hAnsi="NTPreCursive" w:cstheme="minorHAnsi"/>
                <w:color w:val="auto"/>
              </w:rPr>
            </w:pPr>
          </w:p>
        </w:tc>
      </w:tr>
      <w:tr w:rsidR="006C15A2" w14:paraId="31D106C3" w14:textId="77777777" w:rsidTr="008F48DF">
        <w:trPr>
          <w:trHeight w:val="279"/>
        </w:trPr>
        <w:tc>
          <w:tcPr>
            <w:tcW w:w="158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636842A1" w14:textId="77777777" w:rsidR="006C15A2" w:rsidRPr="006C15A2" w:rsidRDefault="006C15A2" w:rsidP="008F48DF">
            <w:pPr>
              <w:ind w:right="60"/>
              <w:jc w:val="center"/>
              <w:rPr>
                <w:rFonts w:ascii="NTPreCursive" w:hAnsi="NTPreCursive" w:cstheme="minorHAnsi"/>
                <w:b/>
                <w:color w:val="FFFFFF" w:themeColor="background1"/>
              </w:rPr>
            </w:pPr>
            <w:r w:rsidRPr="006C15A2">
              <w:rPr>
                <w:rFonts w:ascii="NTPreCursive" w:hAnsi="NTPreCursive" w:cstheme="minorHAnsi"/>
                <w:b/>
                <w:color w:val="FFFFFF" w:themeColor="background1"/>
              </w:rPr>
              <w:lastRenderedPageBreak/>
              <w:t>National Curriculum Aims</w:t>
            </w:r>
          </w:p>
        </w:tc>
      </w:tr>
      <w:tr w:rsidR="006C15A2" w14:paraId="17141FAC" w14:textId="77777777" w:rsidTr="008F48DF">
        <w:trPr>
          <w:trHeight w:val="1352"/>
        </w:trPr>
        <w:tc>
          <w:tcPr>
            <w:tcW w:w="1582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AFD2C60" w14:textId="77777777" w:rsidR="006C15A2" w:rsidRPr="006C15A2" w:rsidRDefault="006C15A2" w:rsidP="008F48DF">
            <w:pPr>
              <w:pStyle w:val="Default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The National Curriculum for history aims to ensure that all pupils: </w:t>
            </w:r>
          </w:p>
          <w:p w14:paraId="1D9C27EF" w14:textId="77777777" w:rsidR="006C15A2" w:rsidRP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know and understand the history of these islands as a coherent, chronological narrative, from the earliest times to the present day: how people’s lives have shaped this nation and how Britain has influenced and been influenced by the wider world </w:t>
            </w:r>
          </w:p>
          <w:p w14:paraId="0AB4B320" w14:textId="77777777" w:rsidR="006C15A2" w:rsidRP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know and understand significant aspects of the history of the wider world: the nature of ancient civilisations; the expansion and dissolution of empires; characteristic features of past non-European societies; achievements and follies of </w:t>
            </w:r>
            <w:proofErr w:type="gramStart"/>
            <w:r w:rsidRPr="006C15A2">
              <w:rPr>
                <w:rFonts w:ascii="NTPreCursive" w:hAnsi="NTPreCursive" w:cstheme="minorHAnsi"/>
                <w:sz w:val="22"/>
                <w:szCs w:val="22"/>
              </w:rPr>
              <w:t>mankind</w:t>
            </w:r>
            <w:proofErr w:type="gramEnd"/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 </w:t>
            </w:r>
          </w:p>
          <w:p w14:paraId="5148880C" w14:textId="77777777" w:rsidR="006C15A2" w:rsidRP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>gain and deploy a historically grounded understanding of abstract terms such as ‘empire’, ‘civilisation’, ‘parliament’ and ‘</w:t>
            </w:r>
            <w:proofErr w:type="gramStart"/>
            <w:r w:rsidRPr="006C15A2">
              <w:rPr>
                <w:rFonts w:ascii="NTPreCursive" w:hAnsi="NTPreCursive" w:cstheme="minorHAnsi"/>
                <w:sz w:val="22"/>
                <w:szCs w:val="22"/>
              </w:rPr>
              <w:t>peasantry’</w:t>
            </w:r>
            <w:proofErr w:type="gramEnd"/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 </w:t>
            </w:r>
          </w:p>
          <w:p w14:paraId="669821C1" w14:textId="77777777" w:rsidR="006C15A2" w:rsidRP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understand historical concepts such as continuity and change, cause and consequence, similarity, difference and significance, and use them to make connections, draw contrasts, analyse trends, frame </w:t>
            </w:r>
            <w:proofErr w:type="gramStart"/>
            <w:r w:rsidRPr="006C15A2">
              <w:rPr>
                <w:rFonts w:ascii="NTPreCursive" w:hAnsi="NTPreCursive" w:cstheme="minorHAnsi"/>
                <w:sz w:val="22"/>
                <w:szCs w:val="22"/>
              </w:rPr>
              <w:t>historically-valid</w:t>
            </w:r>
            <w:proofErr w:type="gramEnd"/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 questions and create their own structured accounts, including written narratives and analyses </w:t>
            </w:r>
          </w:p>
          <w:p w14:paraId="7553CA71" w14:textId="77777777" w:rsidR="006C15A2" w:rsidRP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understand the methods of historical enquiry, including how evidence is used rigorously to make historical claims, and discern how and why contrasting arguments and interpretations of the past have been </w:t>
            </w:r>
            <w:proofErr w:type="gramStart"/>
            <w:r w:rsidRPr="006C15A2">
              <w:rPr>
                <w:rFonts w:ascii="NTPreCursive" w:hAnsi="NTPreCursive" w:cstheme="minorHAnsi"/>
                <w:sz w:val="22"/>
                <w:szCs w:val="22"/>
              </w:rPr>
              <w:t>constructed</w:t>
            </w:r>
            <w:proofErr w:type="gramEnd"/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 </w:t>
            </w:r>
          </w:p>
          <w:p w14:paraId="5FF2A988" w14:textId="77777777" w:rsid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  <w:r w:rsidRPr="006C15A2">
              <w:rPr>
                <w:rFonts w:ascii="NTPreCursive" w:hAnsi="NTPreCursive" w:cstheme="minorHAnsi"/>
                <w:sz w:val="22"/>
                <w:szCs w:val="22"/>
              </w:rPr>
              <w:t xml:space="preserve">gain historical perspective by placing their growing knowledge into different contexts, understanding the connections between local, regional, national and international history; between cultural, economic, military, political, religious and social history; and between short- and long-term timescales. </w:t>
            </w:r>
          </w:p>
          <w:p w14:paraId="2A8A4F62" w14:textId="3D181537" w:rsidR="006C15A2" w:rsidRPr="006C15A2" w:rsidRDefault="006C15A2" w:rsidP="006C15A2">
            <w:pPr>
              <w:pStyle w:val="Default"/>
              <w:numPr>
                <w:ilvl w:val="0"/>
                <w:numId w:val="5"/>
              </w:numPr>
              <w:ind w:left="360"/>
              <w:rPr>
                <w:rFonts w:ascii="NTPreCursive" w:hAnsi="NTPreCursive" w:cstheme="minorHAnsi"/>
                <w:sz w:val="22"/>
                <w:szCs w:val="22"/>
              </w:rPr>
            </w:pPr>
          </w:p>
        </w:tc>
      </w:tr>
    </w:tbl>
    <w:p w14:paraId="07D4A244" w14:textId="4FFEE164" w:rsidR="006C15A2" w:rsidRDefault="006C15A2"/>
    <w:tbl>
      <w:tblPr>
        <w:tblStyle w:val="TableGrid"/>
        <w:tblW w:w="15736" w:type="dxa"/>
        <w:tblInd w:w="-959" w:type="dxa"/>
        <w:tblCellMar>
          <w:top w:w="56" w:type="dxa"/>
          <w:left w:w="93" w:type="dxa"/>
          <w:right w:w="28" w:type="dxa"/>
        </w:tblCellMar>
        <w:tblLook w:val="04A0" w:firstRow="1" w:lastRow="0" w:firstColumn="1" w:lastColumn="0" w:noHBand="0" w:noVBand="1"/>
      </w:tblPr>
      <w:tblGrid>
        <w:gridCol w:w="992"/>
        <w:gridCol w:w="3790"/>
        <w:gridCol w:w="3582"/>
        <w:gridCol w:w="3505"/>
        <w:gridCol w:w="3867"/>
      </w:tblGrid>
      <w:tr w:rsidR="006C15A2" w:rsidRPr="004864FE" w14:paraId="61D0BE24" w14:textId="77777777" w:rsidTr="008F48DF">
        <w:trPr>
          <w:trHeight w:val="286"/>
        </w:trPr>
        <w:tc>
          <w:tcPr>
            <w:tcW w:w="9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70498920" w14:textId="77777777" w:rsidR="006C15A2" w:rsidRPr="006C15A2" w:rsidRDefault="006C15A2" w:rsidP="008F48DF">
            <w:pPr>
              <w:ind w:right="66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Year </w:t>
            </w:r>
          </w:p>
        </w:tc>
        <w:tc>
          <w:tcPr>
            <w:tcW w:w="37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501E91A7" w14:textId="77777777" w:rsidR="006C15A2" w:rsidRPr="006C15A2" w:rsidRDefault="006C15A2" w:rsidP="008F48DF">
            <w:pPr>
              <w:ind w:right="54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Chronology </w:t>
            </w:r>
          </w:p>
        </w:tc>
        <w:tc>
          <w:tcPr>
            <w:tcW w:w="35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3FC6930D" w14:textId="77777777" w:rsidR="006C15A2" w:rsidRPr="006C15A2" w:rsidRDefault="006C15A2" w:rsidP="008F48DF">
            <w:pPr>
              <w:ind w:right="61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Historical Knowledge </w:t>
            </w:r>
          </w:p>
        </w:tc>
        <w:tc>
          <w:tcPr>
            <w:tcW w:w="35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40043C54" w14:textId="77777777" w:rsidR="006C15A2" w:rsidRPr="006C15A2" w:rsidRDefault="006C15A2" w:rsidP="008F48DF">
            <w:pPr>
              <w:ind w:right="61"/>
              <w:jc w:val="center"/>
              <w:rPr>
                <w:rFonts w:ascii="NTPreCursive" w:hAnsi="NTPreCursive" w:cstheme="minorHAnsi"/>
                <w:b/>
                <w:color w:val="FFFFFF" w:themeColor="background1"/>
                <w:sz w:val="20"/>
                <w:szCs w:val="20"/>
              </w:rPr>
            </w:pPr>
            <w:r w:rsidRPr="006C15A2">
              <w:rPr>
                <w:rFonts w:ascii="NTPreCursive" w:hAnsi="NTPreCursive" w:cstheme="minorHAnsi"/>
                <w:b/>
                <w:color w:val="FFFFFF" w:themeColor="background1"/>
                <w:sz w:val="20"/>
                <w:szCs w:val="20"/>
              </w:rPr>
              <w:t>Historical Interpretation</w:t>
            </w:r>
          </w:p>
        </w:tc>
        <w:tc>
          <w:tcPr>
            <w:tcW w:w="38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7D8B3DDA" w14:textId="77777777" w:rsidR="006C15A2" w:rsidRPr="006C15A2" w:rsidRDefault="006C15A2" w:rsidP="008F48DF">
            <w:pPr>
              <w:ind w:right="60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Historical Enquiry </w:t>
            </w:r>
          </w:p>
        </w:tc>
      </w:tr>
      <w:tr w:rsidR="006C15A2" w:rsidRPr="004864FE" w14:paraId="089C90CE" w14:textId="77777777" w:rsidTr="008F48DF">
        <w:trPr>
          <w:trHeight w:val="1759"/>
        </w:trPr>
        <w:tc>
          <w:tcPr>
            <w:tcW w:w="9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01B654A" w14:textId="77777777" w:rsidR="006C15A2" w:rsidRPr="006C15A2" w:rsidRDefault="006C15A2" w:rsidP="008F48DF">
            <w:pPr>
              <w:ind w:left="79"/>
              <w:rPr>
                <w:rFonts w:ascii="NTPreCursive" w:eastAsia="Comic Sans MS" w:hAnsi="NTPreCursive" w:cstheme="minorHAnsi"/>
                <w:b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t>EYFS</w:t>
            </w:r>
          </w:p>
          <w:p w14:paraId="5609852C" w14:textId="0C1E1F01" w:rsidR="006C15A2" w:rsidRPr="006C15A2" w:rsidRDefault="006C15A2" w:rsidP="008F48DF">
            <w:pPr>
              <w:ind w:left="79"/>
              <w:rPr>
                <w:rFonts w:ascii="NTPreCursive" w:eastAsia="Comic Sans MS" w:hAnsi="NTPreCursive" w:cstheme="minorHAnsi"/>
                <w:i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i/>
                <w:sz w:val="20"/>
                <w:szCs w:val="20"/>
              </w:rPr>
              <w:t xml:space="preserve">By the end of </w:t>
            </w:r>
            <w:proofErr w:type="gramStart"/>
            <w:r w:rsidRPr="006C15A2">
              <w:rPr>
                <w:rFonts w:ascii="NTPreCursive" w:eastAsia="Comic Sans MS" w:hAnsi="NTPreCursive" w:cstheme="minorHAnsi"/>
                <w:i/>
                <w:sz w:val="20"/>
                <w:szCs w:val="20"/>
              </w:rPr>
              <w:t>Rec</w:t>
            </w:r>
            <w:r>
              <w:rPr>
                <w:rFonts w:ascii="NTPreCursive" w:eastAsia="Comic Sans MS" w:hAnsi="NTPreCursive" w:cstheme="minorHAnsi"/>
                <w:i/>
                <w:sz w:val="20"/>
                <w:szCs w:val="20"/>
              </w:rPr>
              <w:t>eption</w:t>
            </w:r>
            <w:proofErr w:type="gramEnd"/>
            <w:r w:rsidRPr="006C15A2">
              <w:rPr>
                <w:rFonts w:ascii="NTPreCursive" w:eastAsia="Comic Sans MS" w:hAnsi="NTPreCursive" w:cstheme="minorHAnsi"/>
                <w:i/>
                <w:sz w:val="20"/>
                <w:szCs w:val="20"/>
              </w:rPr>
              <w:t xml:space="preserve"> we aim for all pupils to be able to:</w:t>
            </w:r>
          </w:p>
        </w:tc>
        <w:tc>
          <w:tcPr>
            <w:tcW w:w="37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646D927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Organise events in basic chronology.</w:t>
            </w:r>
          </w:p>
          <w:p w14:paraId="270583C9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Show an understanding that events happened before they were born.</w:t>
            </w:r>
          </w:p>
          <w:p w14:paraId="52AFFBF1" w14:textId="77777777" w:rsid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Develop an understanding of the terms ‘past’ and ‘present’. </w:t>
            </w:r>
          </w:p>
          <w:p w14:paraId="5C3CDC8D" w14:textId="77777777" w:rsidR="006C15A2" w:rsidRDefault="006C15A2" w:rsidP="006C15A2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199D8EF6" w14:textId="0B2E3D77" w:rsidR="006C15A2" w:rsidRPr="006C15A2" w:rsidRDefault="006C15A2" w:rsidP="006C15A2">
            <w:pP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Can I understand and use vocabulary such as: yesterday, last week, at the weekend, this morning, last night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, before I was born?</w:t>
            </w:r>
          </w:p>
        </w:tc>
        <w:tc>
          <w:tcPr>
            <w:tcW w:w="35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815389F" w14:textId="77777777" w:rsidR="006C15A2" w:rsidRDefault="006C15A2" w:rsidP="006C15A2">
            <w:pPr>
              <w:pStyle w:val="ListParagraph"/>
              <w:numPr>
                <w:ilvl w:val="0"/>
                <w:numId w:val="8"/>
              </w:numPr>
              <w:spacing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Comment on a familiar situation in the past </w:t>
            </w:r>
            <w:proofErr w:type="gramStart"/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e.g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.</w:t>
            </w:r>
            <w:proofErr w:type="gramEnd"/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homes, schools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etc. </w:t>
            </w:r>
          </w:p>
          <w:p w14:paraId="776629B4" w14:textId="77777777" w:rsidR="006C15A2" w:rsidRDefault="006C15A2" w:rsidP="006C15A2">
            <w:pPr>
              <w:spacing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4C823E25" w14:textId="4FA45792" w:rsidR="006C15A2" w:rsidRPr="006C15A2" w:rsidRDefault="006C15A2" w:rsidP="006C15A2">
            <w:pPr>
              <w:spacing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vocabulary such as: I can see, same, different, similar, 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c</w:t>
            </w:r>
            <w:r w:rsidRPr="006C15A2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hange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</w:p>
        </w:tc>
        <w:tc>
          <w:tcPr>
            <w:tcW w:w="35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ED71EA7" w14:textId="77777777" w:rsidR="006C15A2" w:rsidRDefault="006C15A2" w:rsidP="006C15A2">
            <w:pPr>
              <w:pStyle w:val="ListParagraph"/>
              <w:numPr>
                <w:ilvl w:val="0"/>
                <w:numId w:val="8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hAnsi="NTPreCursive" w:cstheme="minorHAnsi"/>
                <w:sz w:val="20"/>
                <w:szCs w:val="20"/>
              </w:rPr>
              <w:t xml:space="preserve">Use sources such as pictures, stories, artefacts and accounts to comment on familiar situations in the past. </w:t>
            </w:r>
          </w:p>
          <w:p w14:paraId="3A6F4185" w14:textId="77777777" w:rsidR="006C15A2" w:rsidRDefault="006C15A2" w:rsidP="006C15A2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2FED89EA" w14:textId="5A6C1E32" w:rsidR="006C15A2" w:rsidRPr="006C15A2" w:rsidRDefault="006C15A2" w:rsidP="006C15A2">
            <w:pPr>
              <w:spacing w:after="0" w:line="240" w:lineRule="auto"/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C15A2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Can I understand and use vocabulary such as: I can see,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I think </w:t>
            </w:r>
            <w:proofErr w:type="gramStart"/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that,</w:t>
            </w:r>
            <w:proofErr w:type="gramEnd"/>
            <w:r w:rsidRPr="006C15A2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same, different, similar, </w:t>
            </w:r>
          </w:p>
          <w:p w14:paraId="3B96F5EC" w14:textId="46D0989E" w:rsidR="006C15A2" w:rsidRPr="006C15A2" w:rsidRDefault="006C15A2" w:rsidP="006C15A2">
            <w:p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change, what </w:t>
            </w:r>
            <w:proofErr w:type="gramStart"/>
            <w:r w:rsidRPr="006C15A2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happened?,</w:t>
            </w:r>
            <w:proofErr w:type="gramEnd"/>
            <w:r w:rsidRPr="006C15A2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because, explain?</w:t>
            </w:r>
          </w:p>
        </w:tc>
        <w:tc>
          <w:tcPr>
            <w:tcW w:w="38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9652877" w14:textId="1C3788C8" w:rsidR="006C15A2" w:rsidRPr="006C15A2" w:rsidRDefault="006C15A2" w:rsidP="006C15A2">
            <w:pPr>
              <w:pStyle w:val="ListParagraph"/>
              <w:numPr>
                <w:ilvl w:val="0"/>
                <w:numId w:val="9"/>
              </w:numPr>
              <w:spacing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Begin to make sense of their own life story and famil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y 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history </w:t>
            </w:r>
            <w:proofErr w:type="gramStart"/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e.g.</w:t>
            </w:r>
            <w:proofErr w:type="gramEnd"/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using photographs to talk about family members.</w:t>
            </w:r>
          </w:p>
          <w:p w14:paraId="6D97BDF6" w14:textId="75D3DFED" w:rsidR="006C15A2" w:rsidRDefault="006C15A2" w:rsidP="006C15A2">
            <w:pPr>
              <w:pStyle w:val="ListParagraph"/>
              <w:numPr>
                <w:ilvl w:val="0"/>
                <w:numId w:val="9"/>
              </w:numPr>
              <w:spacing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Retell what their parents have told them about their life story. </w:t>
            </w:r>
          </w:p>
          <w:p w14:paraId="5C427DDC" w14:textId="51682236" w:rsidR="006C15A2" w:rsidRDefault="006C15A2" w:rsidP="006C15A2">
            <w:pPr>
              <w:pStyle w:val="ListParagraph"/>
              <w:numPr>
                <w:ilvl w:val="0"/>
                <w:numId w:val="9"/>
              </w:numPr>
              <w:spacing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Begin to answer how and why questions about experiences in response to stories or </w:t>
            </w:r>
            <w:proofErr w:type="gramStart"/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real life</w:t>
            </w:r>
            <w:proofErr w:type="gramEnd"/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events. </w:t>
            </w:r>
          </w:p>
          <w:p w14:paraId="22F53FB2" w14:textId="77777777" w:rsidR="006C15A2" w:rsidRPr="006C15A2" w:rsidRDefault="006C15A2" w:rsidP="006C15A2">
            <w:pPr>
              <w:spacing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18524F82" w14:textId="77777777" w:rsidR="006C15A2" w:rsidRDefault="006C15A2" w:rsidP="006C15A2">
            <w:pPr>
              <w:spacing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vocabulary such as: how, why, </w:t>
            </w:r>
            <w:proofErr w:type="gramStart"/>
            <w:r w:rsidRPr="006C15A2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because,</w:t>
            </w:r>
            <w:proofErr w:type="gramEnd"/>
            <w:r w:rsidRPr="006C15A2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find out, I wonder what/if/when/why?</w:t>
            </w:r>
          </w:p>
          <w:p w14:paraId="28CE2CE2" w14:textId="7BAF8A1C" w:rsidR="00514600" w:rsidRPr="006C15A2" w:rsidRDefault="00514600" w:rsidP="006C15A2">
            <w:pPr>
              <w:spacing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C15A2" w:rsidRPr="004864FE" w14:paraId="06513205" w14:textId="77777777" w:rsidTr="008F48DF">
        <w:trPr>
          <w:trHeight w:val="3021"/>
        </w:trPr>
        <w:tc>
          <w:tcPr>
            <w:tcW w:w="9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96BD2E0" w14:textId="77777777" w:rsidR="006C15A2" w:rsidRPr="006C15A2" w:rsidRDefault="006C15A2" w:rsidP="008F48DF">
            <w:pPr>
              <w:ind w:left="79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lastRenderedPageBreak/>
              <w:t xml:space="preserve">Year 1 </w:t>
            </w:r>
          </w:p>
        </w:tc>
        <w:tc>
          <w:tcPr>
            <w:tcW w:w="37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885C360" w14:textId="77777777" w:rsidR="006C15A2" w:rsidRPr="006C15A2" w:rsidRDefault="006C15A2" w:rsidP="006C15A2">
            <w:pPr>
              <w:pStyle w:val="ListParagraph"/>
              <w:numPr>
                <w:ilvl w:val="0"/>
                <w:numId w:val="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Sequence some events from their own life.</w:t>
            </w:r>
          </w:p>
          <w:p w14:paraId="1E9E9D65" w14:textId="7B4D4815" w:rsidR="006C15A2" w:rsidRPr="00D41B68" w:rsidRDefault="006C15A2" w:rsidP="006C15A2">
            <w:pPr>
              <w:pStyle w:val="ListParagraph"/>
              <w:numPr>
                <w:ilvl w:val="0"/>
                <w:numId w:val="7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Recognise past and present and sequence some events in </w:t>
            </w:r>
            <w:r w:rsidR="005D4E54">
              <w:rPr>
                <w:rFonts w:ascii="NTPreCursive" w:eastAsia="Comic Sans MS" w:hAnsi="NTPreCursive" w:cstheme="minorHAnsi"/>
                <w:sz w:val="20"/>
                <w:szCs w:val="20"/>
              </w:rPr>
              <w:t>chronological order o</w:t>
            </w:r>
            <w:r w:rsidR="00A12521">
              <w:rPr>
                <w:rFonts w:ascii="NTPreCursive" w:eastAsia="Comic Sans MS" w:hAnsi="NTPreCursive" w:cstheme="minorHAnsi"/>
                <w:sz w:val="20"/>
                <w:szCs w:val="20"/>
              </w:rPr>
              <w:t>n</w:t>
            </w:r>
            <w:r w:rsidR="005D4E54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a timeline.</w:t>
            </w:r>
          </w:p>
          <w:p w14:paraId="0A10EB82" w14:textId="77777777" w:rsidR="00845B00" w:rsidRDefault="00D41B68" w:rsidP="006C15A2">
            <w:pPr>
              <w:pStyle w:val="ListParagraph"/>
              <w:numPr>
                <w:ilvl w:val="0"/>
                <w:numId w:val="7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Label timelines with pictures, words or phrases.</w:t>
            </w:r>
          </w:p>
          <w:p w14:paraId="28F7671D" w14:textId="4AF86842" w:rsidR="00D41B68" w:rsidRPr="006C15A2" w:rsidRDefault="00845B00" w:rsidP="006C15A2">
            <w:pPr>
              <w:pStyle w:val="ListParagraph"/>
              <w:numPr>
                <w:ilvl w:val="0"/>
                <w:numId w:val="7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Talk about changes</w:t>
            </w:r>
            <w:r w:rsidR="000E3E33">
              <w:rPr>
                <w:rFonts w:ascii="NTPreCursive" w:hAnsi="NTPreCursive" w:cstheme="minorHAnsi"/>
                <w:sz w:val="20"/>
                <w:szCs w:val="20"/>
              </w:rPr>
              <w:t xml:space="preserve"> that have happened since </w:t>
            </w:r>
            <w:r w:rsidR="00A12521">
              <w:rPr>
                <w:rFonts w:ascii="NTPreCursive" w:hAnsi="NTPreCursive" w:cstheme="minorHAnsi"/>
                <w:sz w:val="20"/>
                <w:szCs w:val="20"/>
              </w:rPr>
              <w:t>their</w:t>
            </w:r>
            <w:r w:rsidR="000E3E33">
              <w:rPr>
                <w:rFonts w:ascii="NTPreCursive" w:hAnsi="NTPreCursive" w:cstheme="minorHAnsi"/>
                <w:sz w:val="20"/>
                <w:szCs w:val="20"/>
              </w:rPr>
              <w:t xml:space="preserve"> parents and grandparents were children. </w:t>
            </w:r>
            <w:r w:rsidR="00D41B68">
              <w:rPr>
                <w:rFonts w:ascii="NTPreCursive" w:hAnsi="NTPreCursive" w:cstheme="minorHAnsi"/>
                <w:sz w:val="20"/>
                <w:szCs w:val="20"/>
              </w:rPr>
              <w:t xml:space="preserve"> </w:t>
            </w:r>
          </w:p>
          <w:p w14:paraId="4608F426" w14:textId="43EEED4D" w:rsidR="006C15A2" w:rsidRPr="00916D0F" w:rsidRDefault="006C15A2" w:rsidP="006C15A2">
            <w:pPr>
              <w:pStyle w:val="ListParagraph"/>
              <w:numPr>
                <w:ilvl w:val="0"/>
                <w:numId w:val="7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Retell a familiar story set in the past</w:t>
            </w:r>
            <w:r w:rsidR="004472CF">
              <w:rPr>
                <w:rFonts w:ascii="NTPreCursive" w:eastAsia="Comic Sans MS" w:hAnsi="NTPreCursive" w:cstheme="minorHAnsi"/>
                <w:sz w:val="20"/>
                <w:szCs w:val="20"/>
              </w:rPr>
              <w:t>.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5E0C144F" w14:textId="77777777" w:rsidR="006C15A2" w:rsidRPr="00A91A59" w:rsidRDefault="006C15A2" w:rsidP="00A91A59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608B2214" w14:textId="0B24936A" w:rsidR="00FE4E52" w:rsidRPr="00A91A59" w:rsidRDefault="00FE4E52" w:rsidP="00A91A59">
            <w:pP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Can I understand and use vocabulary such as:</w:t>
            </w:r>
            <w:r w:rsidR="003A4041"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old, new, before, after, </w:t>
            </w: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a long time ago,</w:t>
            </w:r>
            <w:r w:rsidR="000E2BA7"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first, next,</w:t>
            </w: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B7626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past, present, </w:t>
            </w: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when my </w:t>
            </w:r>
            <w:r w:rsidR="00A92161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p</w:t>
            </w: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arents/carers, grandparents were children, in</w:t>
            </w:r>
            <w:r w:rsidR="000E2BA7"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th</w:t>
            </w:r>
            <w:r w:rsid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e __________</w:t>
            </w:r>
            <w:r w:rsidRPr="00A91A59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times?</w:t>
            </w:r>
          </w:p>
        </w:tc>
        <w:tc>
          <w:tcPr>
            <w:tcW w:w="35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4A75605" w14:textId="5BE07F5E" w:rsidR="006C15A2" w:rsidRPr="006C15A2" w:rsidRDefault="006C15A2" w:rsidP="006C15A2">
            <w:pPr>
              <w:pStyle w:val="ListParagraph"/>
              <w:numPr>
                <w:ilvl w:val="0"/>
                <w:numId w:val="8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Appreciate that some famous people have helped our lives be</w:t>
            </w:r>
            <w:r w:rsidR="00F47280">
              <w:rPr>
                <w:rFonts w:ascii="NTPreCursive" w:eastAsia="Comic Sans MS" w:hAnsi="NTPreCursive" w:cstheme="minorHAnsi"/>
                <w:sz w:val="20"/>
                <w:szCs w:val="20"/>
              </w:rPr>
              <w:t>come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better today</w:t>
            </w:r>
            <w:r w:rsidR="00F47280">
              <w:rPr>
                <w:rFonts w:ascii="NTPreCursive" w:eastAsia="Comic Sans MS" w:hAnsi="NTPreCursive" w:cstheme="minorHAnsi"/>
                <w:sz w:val="20"/>
                <w:szCs w:val="20"/>
              </w:rPr>
              <w:t>.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329BE837" w14:textId="614A7FD3" w:rsidR="006C15A2" w:rsidRPr="006C15A2" w:rsidRDefault="006C15A2" w:rsidP="006C15A2">
            <w:pPr>
              <w:pStyle w:val="ListParagraph"/>
              <w:numPr>
                <w:ilvl w:val="0"/>
                <w:numId w:val="8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Recognise that we celebrate certain events because of what happened many years ago</w:t>
            </w:r>
            <w:r w:rsidR="00CE45D6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6D38F51D" w14:textId="2487EB8F" w:rsidR="00D54900" w:rsidRPr="006C15A2" w:rsidRDefault="00D54900" w:rsidP="006C15A2">
            <w:pPr>
              <w:pStyle w:val="ListParagraph"/>
              <w:numPr>
                <w:ilvl w:val="0"/>
                <w:numId w:val="8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Talk about</w:t>
            </w:r>
            <w:r w:rsidR="0015211F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some significant figures from the past</w:t>
            </w:r>
            <w:r w:rsidR="00A52EE6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and how their actions</w:t>
            </w:r>
            <w:r w:rsidR="001A089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changed the way we do things today. </w:t>
            </w:r>
          </w:p>
          <w:p w14:paraId="0189519F" w14:textId="6E35E67A" w:rsidR="006C15A2" w:rsidRPr="006C15A2" w:rsidRDefault="006C15A2" w:rsidP="006C15A2">
            <w:pPr>
              <w:numPr>
                <w:ilvl w:val="0"/>
                <w:numId w:val="8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Identify how their local area was different in the </w:t>
            </w:r>
            <w:proofErr w:type="gramStart"/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past</w:t>
            </w:r>
            <w:proofErr w:type="gramEnd"/>
            <w:r w:rsidR="00CE45D6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3D0DE7C6" w14:textId="77777777" w:rsidR="000332ED" w:rsidRPr="000332ED" w:rsidRDefault="006C15A2" w:rsidP="000332ED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Recount basic details when told a story about the past</w:t>
            </w:r>
            <w:r w:rsidR="00CE45D6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34CA706C" w14:textId="4B0940F6" w:rsidR="000332ED" w:rsidRPr="000B09C1" w:rsidRDefault="000332ED" w:rsidP="000332ED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Explain why Britain has a special history by naming some famous events and some famous people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68735547" w14:textId="77777777" w:rsidR="000B09C1" w:rsidRDefault="000B09C1" w:rsidP="000B09C1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073048FC" w14:textId="626CB2CD" w:rsidR="000B09C1" w:rsidRPr="00E3087D" w:rsidRDefault="000B09C1" w:rsidP="000B09C1">
            <w:p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See substantive vocabulary on unit planners.</w:t>
            </w:r>
          </w:p>
          <w:p w14:paraId="0C0CEEB2" w14:textId="4B56F7D4" w:rsidR="00B51379" w:rsidRPr="00B51379" w:rsidRDefault="00B51379" w:rsidP="008E2BC9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C752927" w14:textId="21C052DF" w:rsidR="00E1707F" w:rsidRPr="00E1707F" w:rsidRDefault="006C15A2" w:rsidP="00E1707F">
            <w:pPr>
              <w:pStyle w:val="ListParagraph"/>
              <w:numPr>
                <w:ilvl w:val="0"/>
                <w:numId w:val="8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hAnsi="NTPreCursive" w:cstheme="minorHAnsi"/>
                <w:sz w:val="20"/>
                <w:szCs w:val="20"/>
              </w:rPr>
              <w:t xml:space="preserve">Begin to identify and recount some details from the past from sources </w:t>
            </w:r>
            <w:proofErr w:type="gramStart"/>
            <w:r w:rsidRPr="006C15A2">
              <w:rPr>
                <w:rFonts w:ascii="NTPreCursive" w:hAnsi="NTPreCursive" w:cstheme="minorHAnsi"/>
                <w:sz w:val="20"/>
                <w:szCs w:val="20"/>
              </w:rPr>
              <w:t>e.</w:t>
            </w:r>
            <w:r w:rsidR="00E1707F">
              <w:rPr>
                <w:rFonts w:ascii="NTPreCursive" w:hAnsi="NTPreCursive" w:cstheme="minorHAnsi"/>
                <w:sz w:val="20"/>
                <w:szCs w:val="20"/>
              </w:rPr>
              <w:t>g.</w:t>
            </w:r>
            <w:proofErr w:type="gramEnd"/>
            <w:r w:rsidRPr="006C15A2">
              <w:rPr>
                <w:rFonts w:ascii="NTPreCursive" w:hAnsi="NTPreCursive" w:cstheme="minorHAnsi"/>
                <w:sz w:val="20"/>
                <w:szCs w:val="20"/>
              </w:rPr>
              <w:t xml:space="preserve"> pictures, </w:t>
            </w:r>
            <w:r w:rsidR="00E1707F">
              <w:rPr>
                <w:rFonts w:ascii="NTPreCursive" w:hAnsi="NTPreCursive" w:cstheme="minorHAnsi"/>
                <w:sz w:val="20"/>
                <w:szCs w:val="20"/>
              </w:rPr>
              <w:t xml:space="preserve">artefacts and </w:t>
            </w:r>
            <w:r w:rsidRPr="006C15A2">
              <w:rPr>
                <w:rFonts w:ascii="NTPreCursive" w:hAnsi="NTPreCursive" w:cstheme="minorHAnsi"/>
                <w:sz w:val="20"/>
                <w:szCs w:val="20"/>
              </w:rPr>
              <w:t>stories.</w:t>
            </w:r>
            <w:r w:rsidR="00E1707F"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6BB89593" w14:textId="5F20493B" w:rsidR="006C15A2" w:rsidRPr="00B21862" w:rsidRDefault="00E1707F" w:rsidP="00B21862">
            <w:pPr>
              <w:pStyle w:val="ListParagraph"/>
              <w:numPr>
                <w:ilvl w:val="0"/>
                <w:numId w:val="8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Identify objects from the past and identify different ways about how the past is represented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2AC7E2D2" w14:textId="77777777" w:rsidR="00B21862" w:rsidRDefault="00B21862" w:rsidP="00B21862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51554AC9" w14:textId="74A1D2F6" w:rsidR="00B21862" w:rsidRPr="005D6348" w:rsidRDefault="00B21862" w:rsidP="00B21862">
            <w:pPr>
              <w:rPr>
                <w:rFonts w:ascii="NTPreCursive" w:hAnsi="NTPreCursive" w:cstheme="minorHAnsi"/>
                <w:i/>
                <w:iCs/>
                <w:color w:val="FF0000"/>
                <w:sz w:val="18"/>
                <w:szCs w:val="18"/>
              </w:rPr>
            </w:pPr>
            <w:r w:rsidRPr="005D6348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Can I understand and use vocabulary such as: find out, </w:t>
            </w:r>
            <w:r w:rsidR="006422E1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describe, </w:t>
            </w:r>
            <w:r w:rsidRPr="005D6348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explain, facts, reasons, events, actions?</w:t>
            </w:r>
          </w:p>
          <w:p w14:paraId="672DE367" w14:textId="234F0D8F" w:rsidR="00B21862" w:rsidRPr="00B21862" w:rsidRDefault="00B21862" w:rsidP="00B21862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7257742" w14:textId="02E5A810" w:rsidR="00D2434B" w:rsidRPr="00D2434B" w:rsidRDefault="006C15A2" w:rsidP="00D2434B">
            <w:pPr>
              <w:pStyle w:val="ListParagraph"/>
              <w:numPr>
                <w:ilvl w:val="0"/>
                <w:numId w:val="9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Ask and answer questions about the past</w:t>
            </w:r>
            <w:r w:rsidR="00F21F0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proofErr w:type="gramStart"/>
            <w:r w:rsidR="00F21F03">
              <w:rPr>
                <w:rFonts w:ascii="NTPreCursive" w:eastAsia="Comic Sans MS" w:hAnsi="NTPreCursive" w:cstheme="minorHAnsi"/>
                <w:sz w:val="20"/>
                <w:szCs w:val="20"/>
              </w:rPr>
              <w:t>e.g.</w:t>
            </w:r>
            <w:proofErr w:type="gramEnd"/>
            <w:r w:rsidR="00F21F0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="00E9272E">
              <w:rPr>
                <w:rFonts w:ascii="NTPreCursive" w:eastAsia="Comic Sans MS" w:hAnsi="NTPreCursive" w:cstheme="minorHAnsi"/>
                <w:sz w:val="20"/>
                <w:szCs w:val="20"/>
              </w:rPr>
              <w:t>‘w</w:t>
            </w:r>
            <w:r w:rsidR="00F21F03">
              <w:rPr>
                <w:rFonts w:ascii="NTPreCursive" w:eastAsia="Comic Sans MS" w:hAnsi="NTPreCursive" w:cstheme="minorHAnsi"/>
                <w:sz w:val="20"/>
                <w:szCs w:val="20"/>
              </w:rPr>
              <w:t>hat was life like for people</w:t>
            </w:r>
            <w:r w:rsidR="00877AB9">
              <w:rPr>
                <w:rFonts w:ascii="NTPreCursive" w:eastAsia="Comic Sans MS" w:hAnsi="NTPreCursive" w:cstheme="minorHAnsi"/>
                <w:sz w:val="20"/>
                <w:szCs w:val="20"/>
              </w:rPr>
              <w:t>?</w:t>
            </w:r>
            <w:r w:rsidR="00D2434B">
              <w:rPr>
                <w:rFonts w:ascii="NTPreCursive" w:eastAsia="Comic Sans MS" w:hAnsi="NTPreCursive" w:cstheme="minorHAnsi"/>
                <w:sz w:val="20"/>
                <w:szCs w:val="20"/>
              </w:rPr>
              <w:t>’,</w:t>
            </w:r>
            <w:r w:rsidR="00877AB9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="00D2434B">
              <w:rPr>
                <w:rFonts w:ascii="NTPreCursive" w:eastAsia="Comic Sans MS" w:hAnsi="NTPreCursive" w:cstheme="minorHAnsi"/>
                <w:sz w:val="20"/>
                <w:szCs w:val="20"/>
              </w:rPr>
              <w:t>‘w</w:t>
            </w:r>
            <w:r w:rsidR="00877AB9">
              <w:rPr>
                <w:rFonts w:ascii="NTPreCursive" w:eastAsia="Comic Sans MS" w:hAnsi="NTPreCursive" w:cstheme="minorHAnsi"/>
                <w:sz w:val="20"/>
                <w:szCs w:val="20"/>
              </w:rPr>
              <w:t>hat happened?</w:t>
            </w:r>
            <w:r w:rsidR="00D2434B">
              <w:rPr>
                <w:rFonts w:ascii="NTPreCursive" w:eastAsia="Comic Sans MS" w:hAnsi="NTPreCursive" w:cstheme="minorHAnsi"/>
                <w:sz w:val="20"/>
                <w:szCs w:val="20"/>
              </w:rPr>
              <w:t>’,</w:t>
            </w:r>
            <w:r w:rsidR="00877AB9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="00D2434B">
              <w:rPr>
                <w:rFonts w:ascii="NTPreCursive" w:eastAsia="Comic Sans MS" w:hAnsi="NTPreCursive" w:cstheme="minorHAnsi"/>
                <w:sz w:val="20"/>
                <w:szCs w:val="20"/>
              </w:rPr>
              <w:t>‘h</w:t>
            </w:r>
            <w:r w:rsidR="00877AB9">
              <w:rPr>
                <w:rFonts w:ascii="NTPreCursive" w:eastAsia="Comic Sans MS" w:hAnsi="NTPreCursive" w:cstheme="minorHAnsi"/>
                <w:sz w:val="20"/>
                <w:szCs w:val="20"/>
              </w:rPr>
              <w:t>ow long ago…?</w:t>
            </w:r>
            <w:r w:rsidR="00D2434B">
              <w:rPr>
                <w:rFonts w:ascii="NTPreCursive" w:eastAsia="Comic Sans MS" w:hAnsi="NTPreCursive" w:cstheme="minorHAnsi"/>
                <w:sz w:val="20"/>
                <w:szCs w:val="20"/>
              </w:rPr>
              <w:t>’</w:t>
            </w:r>
          </w:p>
          <w:p w14:paraId="396FD3A9" w14:textId="69427F95" w:rsidR="000C630B" w:rsidRPr="00D2434B" w:rsidRDefault="000C630B" w:rsidP="00D2434B">
            <w:pPr>
              <w:pStyle w:val="ListParagraph"/>
              <w:numPr>
                <w:ilvl w:val="0"/>
                <w:numId w:val="9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D2434B">
              <w:rPr>
                <w:rFonts w:ascii="NTPreCursive" w:hAnsi="NTPreCursive" w:cstheme="minorHAnsi"/>
                <w:sz w:val="20"/>
                <w:szCs w:val="20"/>
              </w:rPr>
              <w:t>Show some understanding of how people find out about the past.</w:t>
            </w:r>
          </w:p>
          <w:p w14:paraId="692EB5F8" w14:textId="77777777" w:rsidR="006C15A2" w:rsidRPr="006C15A2" w:rsidRDefault="006C15A2" w:rsidP="006C15A2">
            <w:pPr>
              <w:pStyle w:val="ListParagraph"/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Spot old and new things in a picture </w:t>
            </w:r>
          </w:p>
          <w:p w14:paraId="4007EC58" w14:textId="754F01DB" w:rsidR="006C15A2" w:rsidRPr="006C15A2" w:rsidRDefault="006C15A2" w:rsidP="006C15A2">
            <w:pPr>
              <w:pStyle w:val="ListParagraph"/>
              <w:numPr>
                <w:ilvl w:val="0"/>
                <w:numId w:val="9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Answer questions using an artefact/photograph provided</w:t>
            </w:r>
            <w:r w:rsidR="00877AB9">
              <w:rPr>
                <w:rFonts w:ascii="NTPreCursive" w:eastAsia="Comic Sans MS" w:hAnsi="NTPreCursive" w:cstheme="minorHAnsi"/>
                <w:sz w:val="20"/>
                <w:szCs w:val="20"/>
              </w:rPr>
              <w:t>.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4C979002" w14:textId="77777777" w:rsidR="006C15A2" w:rsidRDefault="006C15A2" w:rsidP="008F48DF">
            <w:pPr>
              <w:pStyle w:val="ListParagraph"/>
              <w:ind w:left="360"/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0B02D279" w14:textId="7EA773B8" w:rsidR="004F7502" w:rsidRPr="00877AB9" w:rsidRDefault="004F7502" w:rsidP="00877AB9">
            <w:pPr>
              <w:rPr>
                <w:rFonts w:ascii="NTPreCursive" w:hAnsi="NTPreCursive" w:cstheme="minorHAnsi"/>
                <w:i/>
                <w:iCs/>
                <w:sz w:val="20"/>
                <w:szCs w:val="20"/>
              </w:rPr>
            </w:pPr>
            <w:r w:rsidRPr="00877AB9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Can I understand and use vocabulary such as: questions, find out, collect, information,</w:t>
            </w:r>
            <w:r w:rsidR="00F2511F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 photographs</w:t>
            </w:r>
            <w:r w:rsidRPr="00877AB9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, artefacts, objects, historians, investigate?</w:t>
            </w:r>
          </w:p>
        </w:tc>
      </w:tr>
      <w:tr w:rsidR="006C15A2" w:rsidRPr="004864FE" w14:paraId="22B35523" w14:textId="77777777" w:rsidTr="008F48DF">
        <w:trPr>
          <w:trHeight w:val="1853"/>
        </w:trPr>
        <w:tc>
          <w:tcPr>
            <w:tcW w:w="9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3F896EC" w14:textId="77777777" w:rsidR="006C15A2" w:rsidRPr="006C15A2" w:rsidRDefault="006C15A2" w:rsidP="008F48DF">
            <w:pPr>
              <w:ind w:left="79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t xml:space="preserve">Year 2 </w:t>
            </w:r>
          </w:p>
        </w:tc>
        <w:tc>
          <w:tcPr>
            <w:tcW w:w="37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56824B3" w14:textId="388E91D5" w:rsidR="006C15A2" w:rsidRPr="00EF5F3D" w:rsidRDefault="006C15A2" w:rsidP="006C15A2">
            <w:pPr>
              <w:numPr>
                <w:ilvl w:val="0"/>
                <w:numId w:val="9"/>
              </w:numPr>
              <w:ind w:right="137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Sequence </w:t>
            </w:r>
            <w:r w:rsidR="00C1651E">
              <w:rPr>
                <w:rFonts w:ascii="NTPreCursive" w:eastAsia="Comic Sans MS" w:hAnsi="NTPreCursive" w:cstheme="minorHAnsi"/>
                <w:sz w:val="20"/>
                <w:szCs w:val="20"/>
              </w:rPr>
              <w:t>periods of history studied/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events on a short timeline (including people and </w:t>
            </w:r>
            <w:r w:rsidR="00EF5F3D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significant 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events</w:t>
            </w:r>
            <w:r w:rsidR="00EF5F3D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) and give reasons for their order. </w:t>
            </w:r>
          </w:p>
          <w:p w14:paraId="7FABB5CD" w14:textId="7B161B7B" w:rsidR="00EF5F3D" w:rsidRPr="006C15A2" w:rsidRDefault="00EF5F3D" w:rsidP="006C15A2">
            <w:pPr>
              <w:numPr>
                <w:ilvl w:val="0"/>
                <w:numId w:val="9"/>
              </w:numPr>
              <w:ind w:right="137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Make connections between</w:t>
            </w:r>
            <w:r w:rsidR="000C59CB">
              <w:rPr>
                <w:rFonts w:ascii="NTPreCursive" w:hAnsi="NTPreCursive" w:cstheme="minorHAnsi"/>
                <w:sz w:val="20"/>
                <w:szCs w:val="20"/>
              </w:rPr>
              <w:t xml:space="preserve"> short term and </w:t>
            </w:r>
            <w:proofErr w:type="gramStart"/>
            <w:r w:rsidR="000C59CB">
              <w:rPr>
                <w:rFonts w:ascii="NTPreCursive" w:hAnsi="NTPreCursive" w:cstheme="minorHAnsi"/>
                <w:sz w:val="20"/>
                <w:szCs w:val="20"/>
              </w:rPr>
              <w:t>long term</w:t>
            </w:r>
            <w:proofErr w:type="gramEnd"/>
            <w:r w:rsidR="000C59CB">
              <w:rPr>
                <w:rFonts w:ascii="NTPreCursive" w:hAnsi="NTPreCursive" w:cstheme="minorHAnsi"/>
                <w:sz w:val="20"/>
                <w:szCs w:val="20"/>
              </w:rPr>
              <w:t xml:space="preserve"> time scales. </w:t>
            </w:r>
          </w:p>
          <w:p w14:paraId="5655959B" w14:textId="05642028" w:rsidR="006C15A2" w:rsidRPr="000C59CB" w:rsidRDefault="006C15A2" w:rsidP="006C15A2">
            <w:pPr>
              <w:numPr>
                <w:ilvl w:val="0"/>
                <w:numId w:val="9"/>
              </w:numPr>
              <w:ind w:right="137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Begin to use dates</w:t>
            </w:r>
            <w:r w:rsidR="00EF5F3D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when describing historical periods/events. </w:t>
            </w:r>
          </w:p>
          <w:p w14:paraId="376E4EED" w14:textId="78D25171" w:rsidR="000C59CB" w:rsidRPr="0021615B" w:rsidRDefault="000C59CB" w:rsidP="006C15A2">
            <w:pPr>
              <w:numPr>
                <w:ilvl w:val="0"/>
                <w:numId w:val="9"/>
              </w:numPr>
              <w:ind w:right="137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Link learning of historical people and events to </w:t>
            </w:r>
            <w:r w:rsidR="001A5C2C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previously studied history. </w:t>
            </w:r>
          </w:p>
          <w:p w14:paraId="1F1FFACD" w14:textId="77777777" w:rsidR="001A5C2C" w:rsidRDefault="001A5C2C" w:rsidP="0021615B">
            <w:pPr>
              <w:ind w:right="137"/>
            </w:pPr>
          </w:p>
          <w:p w14:paraId="1075EA8D" w14:textId="258D9796" w:rsidR="00C16F25" w:rsidRDefault="0021615B" w:rsidP="0021615B">
            <w:pPr>
              <w:ind w:right="137"/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</w:pPr>
            <w:r w:rsidRPr="001A5C2C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Can I understand and use vocabulary such as: in order,</w:t>
            </w:r>
            <w:r w:rsidR="005773A6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 timeline,</w:t>
            </w:r>
            <w:r w:rsidRPr="001A5C2C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 a long time ago, recently, years, decade</w:t>
            </w:r>
            <w:r w:rsidR="00A92161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s, </w:t>
            </w:r>
            <w:r w:rsidRPr="001A5C2C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centuries, in my lifetime, in my parents’/carers’ lifetime, </w:t>
            </w:r>
            <w:r w:rsidR="00C16F25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past, present, </w:t>
            </w:r>
            <w:r w:rsidR="00D41039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future, before, after</w:t>
            </w:r>
            <w:r w:rsidR="005773A6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?</w:t>
            </w:r>
          </w:p>
          <w:p w14:paraId="0B7FCB5E" w14:textId="77777777" w:rsidR="00C16F25" w:rsidRDefault="00C16F25" w:rsidP="0021615B">
            <w:pPr>
              <w:ind w:right="137"/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</w:pPr>
          </w:p>
          <w:p w14:paraId="43FC4783" w14:textId="77777777" w:rsidR="00C16F25" w:rsidRDefault="00C16F25" w:rsidP="0021615B">
            <w:pPr>
              <w:ind w:right="137"/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</w:pPr>
          </w:p>
          <w:p w14:paraId="6754CD74" w14:textId="4EE4949A" w:rsidR="0021615B" w:rsidRPr="001A5C2C" w:rsidRDefault="0021615B" w:rsidP="0021615B">
            <w:pPr>
              <w:ind w:right="137"/>
              <w:rPr>
                <w:rFonts w:ascii="NTPreCursive" w:hAnsi="NTPreCursive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B5AC098" w14:textId="03B7E4FD" w:rsidR="006C15A2" w:rsidRPr="006C15A2" w:rsidRDefault="006C15A2" w:rsidP="006C15A2">
            <w:pPr>
              <w:numPr>
                <w:ilvl w:val="0"/>
                <w:numId w:val="9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Recount some interesting facts from a</w:t>
            </w:r>
            <w:r w:rsidR="00AE42D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historical event</w:t>
            </w:r>
            <w:r w:rsidR="00AE42D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4B20CB4A" w14:textId="2C5B2953" w:rsidR="00AE42D3" w:rsidRDefault="00CD5610" w:rsidP="006C15A2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Describe significant people from the past and discuss their actions. </w:t>
            </w:r>
          </w:p>
          <w:p w14:paraId="130E023D" w14:textId="55F78D8F" w:rsidR="00CD5610" w:rsidRDefault="00CD5610" w:rsidP="006C15A2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Explain the causes of an historical event and what the consequences were. </w:t>
            </w:r>
          </w:p>
          <w:p w14:paraId="1BFECAC9" w14:textId="37736A1E" w:rsidR="001850C2" w:rsidRDefault="001850C2" w:rsidP="006C15A2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Begin to explain </w:t>
            </w:r>
            <w:r w:rsidR="00376B7F">
              <w:rPr>
                <w:rFonts w:ascii="NTPreCursive" w:hAnsi="NTPreCursive" w:cstheme="minorHAnsi"/>
                <w:sz w:val="20"/>
                <w:szCs w:val="20"/>
              </w:rPr>
              <w:t>the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 impact that significant events/figures from the past have had</w:t>
            </w:r>
            <w:r w:rsidR="00376B7F">
              <w:rPr>
                <w:rFonts w:ascii="NTPreCursive" w:hAnsi="NTPreCursive" w:cstheme="minorHAnsi"/>
                <w:sz w:val="20"/>
                <w:szCs w:val="20"/>
              </w:rPr>
              <w:t xml:space="preserve"> upon the lives we lead today.</w:t>
            </w:r>
          </w:p>
          <w:p w14:paraId="6F052C00" w14:textId="0E063C14" w:rsidR="000332ED" w:rsidRPr="00AE42D3" w:rsidRDefault="000332ED" w:rsidP="006C15A2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Begin to talk about similarities and differences between two different time periods. </w:t>
            </w:r>
          </w:p>
          <w:p w14:paraId="116AC54C" w14:textId="77777777" w:rsidR="00E3087D" w:rsidRDefault="00E3087D" w:rsidP="00E3087D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00C26E34" w14:textId="77777777" w:rsidR="00E3087D" w:rsidRDefault="00E3087D" w:rsidP="00E3087D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1A911201" w14:textId="20B157EE" w:rsidR="00D23EC5" w:rsidRPr="004A35DB" w:rsidRDefault="00972BBA" w:rsidP="00D23EC5">
            <w:pPr>
              <w:rPr>
                <w:rFonts w:ascii="NTPreCursive" w:hAnsi="NTPreCursive" w:cstheme="minorHAnsi"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See </w:t>
            </w:r>
            <w:r w:rsidR="00A66F2E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substantive vocabulary</w:t>
            </w:r>
            <w:r w:rsidR="002139D3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0B09C1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on unit planners. </w:t>
            </w:r>
          </w:p>
        </w:tc>
        <w:tc>
          <w:tcPr>
            <w:tcW w:w="350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A6C6BEE" w14:textId="77777777" w:rsidR="006C15A2" w:rsidRPr="006C15A2" w:rsidRDefault="006C15A2" w:rsidP="006C15A2">
            <w:pPr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Look at books and pictures as sources (and eye-witness accounts, photos, artefacts)</w:t>
            </w:r>
          </w:p>
          <w:p w14:paraId="3A01C07D" w14:textId="48AB0630" w:rsidR="00027A80" w:rsidRPr="00027A80" w:rsidRDefault="006C15A2" w:rsidP="00027A80">
            <w:pPr>
              <w:pStyle w:val="ListParagraph"/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hAnsi="NTPreCursive" w:cstheme="minorHAnsi"/>
                <w:sz w:val="20"/>
                <w:szCs w:val="20"/>
              </w:rPr>
              <w:t xml:space="preserve">Understand why some people in the past </w:t>
            </w:r>
            <w:r w:rsidR="00514600">
              <w:rPr>
                <w:rFonts w:ascii="NTPreCursive" w:hAnsi="NTPreCursive" w:cstheme="minorHAnsi"/>
                <w:sz w:val="20"/>
                <w:szCs w:val="20"/>
              </w:rPr>
              <w:t xml:space="preserve">acted in the way they did </w:t>
            </w:r>
            <w:r w:rsidRPr="006C15A2">
              <w:rPr>
                <w:rFonts w:ascii="NTPreCursive" w:hAnsi="NTPreCursive" w:cstheme="minorHAnsi"/>
                <w:sz w:val="20"/>
                <w:szCs w:val="20"/>
              </w:rPr>
              <w:t>using sources</w:t>
            </w:r>
            <w:r w:rsidR="00191BAE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  <w:r w:rsidR="00027A80">
              <w:t xml:space="preserve"> </w:t>
            </w:r>
          </w:p>
          <w:p w14:paraId="57195680" w14:textId="77777777" w:rsidR="006C15A2" w:rsidRPr="00191BAE" w:rsidRDefault="00191BAE" w:rsidP="00027A80">
            <w:pPr>
              <w:pStyle w:val="ListParagraph"/>
              <w:numPr>
                <w:ilvl w:val="0"/>
                <w:numId w:val="9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/>
                <w:sz w:val="20"/>
                <w:szCs w:val="20"/>
              </w:rPr>
              <w:t>C</w:t>
            </w:r>
            <w:r w:rsidR="00027A80" w:rsidRPr="002C5A17">
              <w:rPr>
                <w:rFonts w:ascii="NTPreCursive" w:hAnsi="NTPreCursive"/>
                <w:sz w:val="20"/>
                <w:szCs w:val="20"/>
              </w:rPr>
              <w:t xml:space="preserve">hoose and use parts of stories or other sources to show that </w:t>
            </w:r>
            <w:r>
              <w:rPr>
                <w:rFonts w:ascii="NTPreCursive" w:hAnsi="NTPreCursive"/>
                <w:sz w:val="20"/>
                <w:szCs w:val="20"/>
              </w:rPr>
              <w:t>they</w:t>
            </w:r>
            <w:r w:rsidR="00027A80" w:rsidRPr="002C5A17">
              <w:rPr>
                <w:rFonts w:ascii="NTPreCursive" w:hAnsi="NTPreCursive"/>
                <w:sz w:val="20"/>
                <w:szCs w:val="20"/>
              </w:rPr>
              <w:t xml:space="preserve"> understand events or people from the past</w:t>
            </w:r>
            <w:r>
              <w:rPr>
                <w:rFonts w:ascii="NTPreCursive" w:hAnsi="NTPreCursive"/>
                <w:sz w:val="20"/>
                <w:szCs w:val="20"/>
              </w:rPr>
              <w:t xml:space="preserve">. </w:t>
            </w:r>
          </w:p>
          <w:p w14:paraId="008388F1" w14:textId="77777777" w:rsidR="00191BAE" w:rsidRDefault="00191BAE" w:rsidP="00191BAE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579CBD56" w14:textId="7D70A8C5" w:rsidR="00191BAE" w:rsidRPr="00A838E0" w:rsidRDefault="00191BAE" w:rsidP="00191BAE">
            <w:pPr>
              <w:rPr>
                <w:rFonts w:ascii="NTPreCursive" w:hAnsi="NTPreCursive" w:cstheme="minorHAnsi"/>
                <w:i/>
                <w:iCs/>
                <w:color w:val="FF0000"/>
                <w:sz w:val="18"/>
                <w:szCs w:val="18"/>
              </w:rPr>
            </w:pPr>
            <w:r w:rsidRPr="00A838E0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Can I understand and use vocabulary such as: find out, </w:t>
            </w:r>
            <w:r w:rsidR="00291AC1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 xml:space="preserve">describe, </w:t>
            </w:r>
            <w:r w:rsidRPr="00A838E0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explain, reasons, events, impact, affected, actions, time periods?</w:t>
            </w:r>
          </w:p>
          <w:p w14:paraId="3C7572D0" w14:textId="7227EB87" w:rsidR="00191BAE" w:rsidRPr="00191BAE" w:rsidRDefault="00191BAE" w:rsidP="00191BAE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386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81E28D0" w14:textId="129A5194" w:rsidR="00B51825" w:rsidRPr="007634C2" w:rsidRDefault="00B51825" w:rsidP="006C15A2">
            <w:pPr>
              <w:numPr>
                <w:ilvl w:val="0"/>
                <w:numId w:val="9"/>
              </w:numPr>
              <w:spacing w:after="5" w:line="235" w:lineRule="auto"/>
              <w:ind w:right="54"/>
              <w:jc w:val="both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Understand and be able to discuss how historians find out about the past. </w:t>
            </w:r>
          </w:p>
          <w:p w14:paraId="2CBEBD07" w14:textId="1D8DA8AB" w:rsidR="007634C2" w:rsidRPr="00B51825" w:rsidRDefault="007634C2" w:rsidP="006C15A2">
            <w:pPr>
              <w:numPr>
                <w:ilvl w:val="0"/>
                <w:numId w:val="9"/>
              </w:numPr>
              <w:spacing w:after="5" w:line="235" w:lineRule="auto"/>
              <w:ind w:right="54"/>
              <w:jc w:val="both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Show an understanding of how evidence is collected and used </w:t>
            </w:r>
            <w:r w:rsidR="00E9272E">
              <w:rPr>
                <w:rFonts w:ascii="NTPreCursive" w:hAnsi="NTPreCursive" w:cstheme="minorHAnsi"/>
                <w:sz w:val="20"/>
                <w:szCs w:val="20"/>
              </w:rPr>
              <w:t xml:space="preserve">by historians. </w:t>
            </w:r>
          </w:p>
          <w:p w14:paraId="00C257E1" w14:textId="7DA46E08" w:rsidR="006C15A2" w:rsidRPr="006C15A2" w:rsidRDefault="006C15A2" w:rsidP="006C15A2">
            <w:pPr>
              <w:numPr>
                <w:ilvl w:val="0"/>
                <w:numId w:val="9"/>
              </w:numPr>
              <w:spacing w:after="5" w:line="235" w:lineRule="auto"/>
              <w:ind w:right="54"/>
              <w:jc w:val="both"/>
              <w:rPr>
                <w:rFonts w:ascii="NTPreCursive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Answer questions by using a specific source, such as an information </w:t>
            </w:r>
            <w:proofErr w:type="gramStart"/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book</w:t>
            </w:r>
            <w:proofErr w:type="gramEnd"/>
          </w:p>
          <w:p w14:paraId="3AB1FCB3" w14:textId="77777777" w:rsidR="006C15A2" w:rsidRPr="006C15A2" w:rsidRDefault="006C15A2" w:rsidP="006C15A2">
            <w:pPr>
              <w:numPr>
                <w:ilvl w:val="0"/>
                <w:numId w:val="9"/>
              </w:numPr>
              <w:spacing w:after="5" w:line="235" w:lineRule="auto"/>
              <w:ind w:right="54"/>
              <w:jc w:val="both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Look carefully at pictures or objects to find information about the past.</w:t>
            </w:r>
          </w:p>
          <w:p w14:paraId="59382E14" w14:textId="4C1C68AF" w:rsidR="006C15A2" w:rsidRPr="006C15A2" w:rsidRDefault="006C15A2" w:rsidP="006C15A2">
            <w:pPr>
              <w:numPr>
                <w:ilvl w:val="0"/>
                <w:numId w:val="9"/>
              </w:numPr>
              <w:spacing w:after="5" w:line="235" w:lineRule="auto"/>
              <w:ind w:right="54"/>
              <w:jc w:val="both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C15A2">
              <w:rPr>
                <w:rFonts w:ascii="NTPreCursive" w:eastAsia="Comic Sans MS" w:hAnsi="NTPreCursive" w:cstheme="minorHAnsi"/>
                <w:sz w:val="20"/>
                <w:szCs w:val="20"/>
              </w:rPr>
              <w:t>Asks and answer questions such as: ’what was it like for a ….?’, ‘what happened in the past?’, ‘how long ago did …. happen?’</w:t>
            </w:r>
          </w:p>
          <w:p w14:paraId="5EEE8284" w14:textId="77777777" w:rsidR="00C966DF" w:rsidRDefault="00C966DF" w:rsidP="00C966DF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5B4C8C68" w14:textId="76E08FC2" w:rsidR="00C966DF" w:rsidRPr="001C57AC" w:rsidRDefault="00C966DF" w:rsidP="00C966DF">
            <w:pPr>
              <w:rPr>
                <w:rFonts w:ascii="NTPreCursive" w:hAnsi="NTPreCursive" w:cstheme="minorHAnsi"/>
                <w:i/>
                <w:iCs/>
                <w:sz w:val="20"/>
                <w:szCs w:val="20"/>
              </w:rPr>
            </w:pPr>
            <w:r w:rsidRPr="001C57AC"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Can I understand and use vocabulary such as: questions, wonder, find out, evidence, collect, points of view, opinion, historical, information, sources of information, artefacts, objects, historians, investigate?</w:t>
            </w:r>
          </w:p>
        </w:tc>
      </w:tr>
    </w:tbl>
    <w:p w14:paraId="3DE64FA6" w14:textId="77777777" w:rsidR="00514600" w:rsidRDefault="00514600" w:rsidP="00514600"/>
    <w:tbl>
      <w:tblPr>
        <w:tblStyle w:val="TableGrid"/>
        <w:tblW w:w="15924" w:type="dxa"/>
        <w:tblInd w:w="-959" w:type="dxa"/>
        <w:tblCellMar>
          <w:top w:w="56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994"/>
        <w:gridCol w:w="3788"/>
        <w:gridCol w:w="3543"/>
        <w:gridCol w:w="3544"/>
        <w:gridCol w:w="4055"/>
      </w:tblGrid>
      <w:tr w:rsidR="00514600" w:rsidRPr="00514600" w14:paraId="230EA71A" w14:textId="77777777" w:rsidTr="008F48DF">
        <w:trPr>
          <w:trHeight w:val="286"/>
        </w:trPr>
        <w:tc>
          <w:tcPr>
            <w:tcW w:w="9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79912D0E" w14:textId="77777777" w:rsidR="00514600" w:rsidRPr="00514600" w:rsidRDefault="00514600" w:rsidP="008F48DF">
            <w:pPr>
              <w:ind w:right="78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Year 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517A71D7" w14:textId="77777777" w:rsidR="00514600" w:rsidRPr="00514600" w:rsidRDefault="00514600" w:rsidP="008F48DF">
            <w:pPr>
              <w:ind w:right="71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Chronology </w:t>
            </w:r>
          </w:p>
        </w:tc>
        <w:tc>
          <w:tcPr>
            <w:tcW w:w="354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616E1367" w14:textId="77777777" w:rsidR="00514600" w:rsidRPr="00514600" w:rsidRDefault="00514600" w:rsidP="008F48DF">
            <w:pPr>
              <w:ind w:right="61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Historical Knowledge </w:t>
            </w:r>
          </w:p>
        </w:tc>
        <w:tc>
          <w:tcPr>
            <w:tcW w:w="35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56EB4F80" w14:textId="77777777" w:rsidR="00514600" w:rsidRPr="00514600" w:rsidRDefault="00514600" w:rsidP="008F48DF">
            <w:pPr>
              <w:ind w:right="61"/>
              <w:jc w:val="center"/>
              <w:rPr>
                <w:rFonts w:ascii="NTPreCursive" w:hAnsi="NTPreCursive" w:cstheme="minorHAnsi"/>
                <w:b/>
                <w:color w:val="FFFFFF" w:themeColor="background1"/>
                <w:sz w:val="20"/>
                <w:szCs w:val="20"/>
              </w:rPr>
            </w:pPr>
            <w:r w:rsidRPr="00514600">
              <w:rPr>
                <w:rFonts w:ascii="NTPreCursive" w:hAnsi="NTPreCursive" w:cstheme="minorHAnsi"/>
                <w:b/>
                <w:color w:val="FFFFFF" w:themeColor="background1"/>
                <w:sz w:val="20"/>
                <w:szCs w:val="20"/>
              </w:rPr>
              <w:t>Historical Interpretation</w:t>
            </w: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C00000"/>
          </w:tcPr>
          <w:p w14:paraId="1C55CFB9" w14:textId="77777777" w:rsidR="00514600" w:rsidRPr="00514600" w:rsidRDefault="00514600" w:rsidP="008F48DF">
            <w:pPr>
              <w:ind w:right="81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Historical enquiry </w:t>
            </w:r>
          </w:p>
        </w:tc>
      </w:tr>
      <w:tr w:rsidR="00514600" w:rsidRPr="00514600" w14:paraId="6C5EFDEA" w14:textId="77777777" w:rsidTr="008F48DF">
        <w:trPr>
          <w:trHeight w:val="3022"/>
        </w:trPr>
        <w:tc>
          <w:tcPr>
            <w:tcW w:w="9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42D6172" w14:textId="77777777" w:rsidR="00514600" w:rsidRPr="00514600" w:rsidRDefault="00514600" w:rsidP="008F48DF">
            <w:pPr>
              <w:ind w:left="66"/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t xml:space="preserve">Year 3 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7175F19" w14:textId="537D744E" w:rsidR="00514600" w:rsidRPr="00514600" w:rsidRDefault="00514600" w:rsidP="00514600">
            <w:pPr>
              <w:numPr>
                <w:ilvl w:val="0"/>
                <w:numId w:val="12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Describe events from the past using dates</w:t>
            </w:r>
            <w:r w:rsidR="00DE7C96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and historical </w:t>
            </w:r>
            <w:proofErr w:type="gramStart"/>
            <w:r w:rsidR="00DE7C96">
              <w:rPr>
                <w:rFonts w:ascii="NTPreCursive" w:eastAsia="Comic Sans MS" w:hAnsi="NTPreCursive" w:cstheme="minorHAnsi"/>
                <w:sz w:val="20"/>
                <w:szCs w:val="20"/>
              </w:rPr>
              <w:t>terms</w:t>
            </w:r>
            <w:proofErr w:type="gramEnd"/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7A3D4B7A" w14:textId="21682201" w:rsidR="00514600" w:rsidRPr="00AB14F3" w:rsidRDefault="00514600" w:rsidP="00514600">
            <w:pPr>
              <w:numPr>
                <w:ilvl w:val="0"/>
                <w:numId w:val="12"/>
              </w:numPr>
              <w:spacing w:after="5"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Use a timeline within a specific time in history to set out the </w:t>
            </w:r>
            <w:r w:rsidR="00F57E0F">
              <w:rPr>
                <w:rFonts w:ascii="NTPreCursive" w:eastAsia="Comic Sans MS" w:hAnsi="NTPreCursive" w:cstheme="minorHAnsi"/>
                <w:sz w:val="20"/>
                <w:szCs w:val="20"/>
              </w:rPr>
              <w:t>chronological order events</w:t>
            </w:r>
            <w:r w:rsidR="00935F2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/periods occurred. </w:t>
            </w:r>
          </w:p>
          <w:p w14:paraId="5EFD059D" w14:textId="73085102" w:rsidR="00AB14F3" w:rsidRDefault="00AB14F3" w:rsidP="00514600">
            <w:pPr>
              <w:numPr>
                <w:ilvl w:val="0"/>
                <w:numId w:val="12"/>
              </w:numPr>
              <w:spacing w:after="5"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Place events, artefacts</w:t>
            </w:r>
            <w:r w:rsidR="00597296">
              <w:rPr>
                <w:rFonts w:ascii="NTPreCursive" w:hAnsi="NTPreCursive" w:cstheme="minorHAnsi"/>
                <w:sz w:val="20"/>
                <w:szCs w:val="20"/>
              </w:rPr>
              <w:t xml:space="preserve"> and historical figures on a timeline using accurate dates. </w:t>
            </w:r>
          </w:p>
          <w:p w14:paraId="76A274DF" w14:textId="11397BAE" w:rsidR="008674CD" w:rsidRPr="005D4EEB" w:rsidRDefault="008674CD" w:rsidP="00514600">
            <w:pPr>
              <w:numPr>
                <w:ilvl w:val="0"/>
                <w:numId w:val="12"/>
              </w:numPr>
              <w:spacing w:after="5"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Begin to understand the concept of change over time</w:t>
            </w:r>
            <w:r w:rsidR="00464998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3732D0AB" w14:textId="77777777" w:rsidR="005D4EEB" w:rsidRDefault="005D4EEB" w:rsidP="005D4EEB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0E9BAD58" w14:textId="77777777" w:rsidR="005D4EEB" w:rsidRPr="0067787A" w:rsidRDefault="005D4EEB" w:rsidP="005D4EEB">
            <w:pPr>
              <w:spacing w:after="5"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</w:t>
            </w:r>
            <w:proofErr w:type="gramStart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appropriate</w:t>
            </w:r>
            <w:proofErr w:type="gramEnd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36386F54" w14:textId="52C3AD81" w:rsidR="005D4EEB" w:rsidRDefault="005D4EEB" w:rsidP="005D4EEB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historical vocabulary including: dates, BC, AD, time period,</w:t>
            </w:r>
            <w:r w:rsidR="00464998"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change, ancient, century, decade</w:t>
            </w:r>
            <w:r w:rsidR="0067787A"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, prehistory</w:t>
            </w: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  <w:r w:rsidRPr="005D4EEB">
              <w:rPr>
                <w:rFonts w:ascii="NTPreCursive" w:eastAsia="Comic Sans MS" w:hAnsi="NTPreCursive" w:cstheme="minorHAnsi"/>
                <w:sz w:val="20"/>
                <w:szCs w:val="20"/>
              </w:rPr>
              <w:cr/>
            </w:r>
          </w:p>
          <w:p w14:paraId="453D829F" w14:textId="77777777" w:rsidR="005D4EEB" w:rsidRDefault="005D4EEB" w:rsidP="005D4EEB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2D6CB07D" w14:textId="77777777" w:rsidR="005D4EEB" w:rsidRDefault="005D4EEB" w:rsidP="005D4EEB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7CF01FA0" w14:textId="63C8E7AC" w:rsidR="005D4EEB" w:rsidRPr="00514600" w:rsidRDefault="005D4EEB" w:rsidP="005D4EEB">
            <w:pPr>
              <w:spacing w:after="5" w:line="235" w:lineRule="auto"/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2FA2727" w14:textId="52F7C5E8" w:rsidR="00514600" w:rsidRPr="00514600" w:rsidRDefault="00514600" w:rsidP="00514600">
            <w:pPr>
              <w:numPr>
                <w:ilvl w:val="0"/>
                <w:numId w:val="11"/>
              </w:numPr>
              <w:spacing w:line="237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Begin to picture what life would have been like for </w:t>
            </w:r>
            <w:r w:rsidR="00135144">
              <w:rPr>
                <w:rFonts w:ascii="NTPreCursive" w:eastAsia="Comic Sans MS" w:hAnsi="NTPreCursive" w:cstheme="minorHAnsi"/>
                <w:sz w:val="20"/>
                <w:szCs w:val="20"/>
              </w:rPr>
              <w:t>people during different historical periods.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71BCB78A" w14:textId="34F9B4F1" w:rsidR="00514600" w:rsidRPr="00514600" w:rsidRDefault="009C010A" w:rsidP="00514600">
            <w:pPr>
              <w:numPr>
                <w:ilvl w:val="0"/>
                <w:numId w:val="11"/>
              </w:numPr>
              <w:spacing w:line="237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Begin to recognise</w:t>
            </w:r>
            <w:r w:rsidR="00514600"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that Britain has been invaded by several different groups over time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6FDA280F" w14:textId="5752A9FF" w:rsidR="00514600" w:rsidRPr="00514600" w:rsidRDefault="00514600" w:rsidP="00514600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Suggest </w:t>
            </w:r>
            <w:r w:rsidR="009C010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reasons as to 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why certain events happened as they did in history</w:t>
            </w:r>
            <w:r w:rsidR="009C010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1F3FBC44" w14:textId="4AEED4D1" w:rsidR="00514600" w:rsidRPr="00514600" w:rsidRDefault="00514600" w:rsidP="00514600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Suggest </w:t>
            </w:r>
            <w:r w:rsidR="00CD101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reasons as to 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why certain people acted as they did in history</w:t>
            </w:r>
            <w:r w:rsidR="001B030D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7302E833" w14:textId="7064FBFC" w:rsidR="00514600" w:rsidRPr="0022524B" w:rsidRDefault="00514600" w:rsidP="00514600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Begin to explain how events from the past have helped shape our lives</w:t>
            </w:r>
            <w:r w:rsidR="001B030D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today.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0D626A2B" w14:textId="77777777" w:rsidR="0022524B" w:rsidRDefault="0022524B" w:rsidP="0022524B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6B263712" w14:textId="5F2DBC52" w:rsidR="0022524B" w:rsidRPr="00514600" w:rsidRDefault="000B09C1" w:rsidP="0022524B">
            <w:p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See substantive vocabulary on unit planners.</w:t>
            </w:r>
          </w:p>
        </w:tc>
        <w:tc>
          <w:tcPr>
            <w:tcW w:w="35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41B9A7C" w14:textId="24BDC12D" w:rsidR="00514600" w:rsidRPr="00514600" w:rsidRDefault="00514600" w:rsidP="00514600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Begin to understand that different sources give us different versions of the past (compare two versions of the same event and identify differences in the accounts)</w:t>
            </w:r>
            <w:r w:rsidR="00E223DC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7E60E7A2" w14:textId="77777777" w:rsidR="00514600" w:rsidRDefault="00514600" w:rsidP="008F48DF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66A32850" w14:textId="77777777" w:rsidR="00B54851" w:rsidRPr="0067787A" w:rsidRDefault="00B54851" w:rsidP="00B54851">
            <w:pPr>
              <w:spacing w:after="5"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</w:t>
            </w:r>
            <w:proofErr w:type="gramStart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appropriate</w:t>
            </w:r>
            <w:proofErr w:type="gramEnd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1C4E7130" w14:textId="2C1ED313" w:rsidR="00B54851" w:rsidRDefault="00B54851" w:rsidP="00B54851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historical vocabulary including: </w:t>
            </w:r>
            <w:r w:rsidR="008C3AA5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affect,</w:t>
            </w:r>
            <w:r w:rsidR="00FA2185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explain,</w:t>
            </w:r>
            <w:r w:rsidR="008C3AA5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impact,</w:t>
            </w:r>
            <w:r w:rsidR="00FA2185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reasons,</w:t>
            </w:r>
            <w:r w:rsidR="008C3AA5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differing versions, similarities, differences?</w:t>
            </w:r>
          </w:p>
          <w:p w14:paraId="22026516" w14:textId="01358CA3" w:rsidR="00B54851" w:rsidRPr="00514600" w:rsidRDefault="00B54851" w:rsidP="008F48DF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33392EE2" w14:textId="6C3552D8" w:rsidR="003B4DAC" w:rsidRPr="003B4DAC" w:rsidRDefault="003B4DAC" w:rsidP="00514600">
            <w:pPr>
              <w:numPr>
                <w:ilvl w:val="0"/>
                <w:numId w:val="10"/>
              </w:numPr>
              <w:spacing w:line="237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Begin to use evidence to ask questions and find answers to questions about the past. </w:t>
            </w:r>
          </w:p>
          <w:p w14:paraId="50ECAEE5" w14:textId="75896F78" w:rsidR="00514600" w:rsidRPr="00132B24" w:rsidRDefault="00514600" w:rsidP="00514600">
            <w:pPr>
              <w:numPr>
                <w:ilvl w:val="0"/>
                <w:numId w:val="10"/>
              </w:numPr>
              <w:spacing w:line="237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Recognise the part that archaeologists have had in helping us understand more about what happened in the past</w:t>
            </w:r>
            <w:r w:rsidR="00B12BD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639E1EE4" w14:textId="77777777" w:rsidR="00132B24" w:rsidRDefault="00132B24" w:rsidP="00132B2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132B24">
              <w:rPr>
                <w:rFonts w:ascii="NTPreCursive" w:hAnsi="NTPreCursive" w:cstheme="minorHAnsi"/>
                <w:sz w:val="20"/>
                <w:szCs w:val="20"/>
              </w:rPr>
              <w:t>Begin to understand the difference between primary and secondary sources of evidence.</w:t>
            </w:r>
          </w:p>
          <w:p w14:paraId="6B8A0BAC" w14:textId="2F156A5C" w:rsidR="00132B24" w:rsidRPr="00132B24" w:rsidRDefault="00514600" w:rsidP="00132B2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132B24">
              <w:rPr>
                <w:rFonts w:ascii="NTPreCursive" w:eastAsia="Comic Sans MS" w:hAnsi="NTPreCursive" w:cstheme="minorHAnsi"/>
                <w:sz w:val="20"/>
                <w:szCs w:val="20"/>
              </w:rPr>
              <w:t>Compare various sources of evidence to answer questions and piece together information about a period in history</w:t>
            </w:r>
            <w:r w:rsidR="0097020A" w:rsidRPr="00132B24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13B50364" w14:textId="493E7822" w:rsidR="00514600" w:rsidRPr="00514600" w:rsidRDefault="0097020A" w:rsidP="00514600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Pose</w:t>
            </w:r>
            <w:r w:rsidR="00514600" w:rsidRPr="00514600">
              <w:rPr>
                <w:rFonts w:ascii="NTPreCursive" w:hAnsi="NTPreCursive" w:cstheme="minorHAnsi"/>
                <w:sz w:val="20"/>
                <w:szCs w:val="20"/>
              </w:rPr>
              <w:t xml:space="preserve"> questions such as</w:t>
            </w:r>
            <w:r w:rsidR="00B12BD2">
              <w:rPr>
                <w:rFonts w:ascii="NTPreCursive" w:hAnsi="NTPreCursive" w:cstheme="minorHAnsi"/>
                <w:sz w:val="20"/>
                <w:szCs w:val="20"/>
              </w:rPr>
              <w:t>:</w:t>
            </w:r>
            <w:r w:rsidR="00514600" w:rsidRPr="00514600">
              <w:rPr>
                <w:rFonts w:ascii="NTPreCursive" w:hAnsi="NTPreCursive" w:cstheme="minorHAnsi"/>
                <w:sz w:val="20"/>
                <w:szCs w:val="20"/>
              </w:rPr>
              <w:t xml:space="preserve"> ‘how did people ….? What did people do for….?’</w:t>
            </w:r>
          </w:p>
          <w:p w14:paraId="709F3421" w14:textId="07CF0AA4" w:rsidR="00514600" w:rsidRPr="00132B24" w:rsidRDefault="00881BAA" w:rsidP="00514600">
            <w:pPr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Begin to s</w:t>
            </w:r>
            <w:r w:rsidR="00514600" w:rsidRPr="00514600">
              <w:rPr>
                <w:rFonts w:ascii="NTPreCursive" w:hAnsi="NTPreCursive" w:cstheme="minorHAnsi"/>
                <w:sz w:val="20"/>
                <w:szCs w:val="20"/>
              </w:rPr>
              <w:t>uggest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 suitable </w:t>
            </w:r>
            <w:r w:rsidR="00514600" w:rsidRPr="00514600">
              <w:rPr>
                <w:rFonts w:ascii="NTPreCursive" w:hAnsi="NTPreCursive" w:cstheme="minorHAnsi"/>
                <w:sz w:val="20"/>
                <w:szCs w:val="20"/>
              </w:rPr>
              <w:t>sources of evidence to use to help answer questions</w:t>
            </w:r>
            <w:r w:rsidR="00514600"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for historical enquiry. </w:t>
            </w:r>
          </w:p>
          <w:p w14:paraId="654C791A" w14:textId="77777777" w:rsidR="00132B24" w:rsidRDefault="00132B24" w:rsidP="00132B24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3317D87C" w14:textId="3EB74039" w:rsidR="00132B24" w:rsidRPr="003B6C85" w:rsidRDefault="00132B24" w:rsidP="00132B24">
            <w:pP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appropriate historical vocabulary including: </w:t>
            </w:r>
            <w:r w:rsidR="009C170C"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archaeologists</w:t>
            </w:r>
            <w:r w:rsidR="00766B23"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,</w:t>
            </w:r>
            <w:r w:rsidR="009C170C"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primary source, secondary source, evidence, enquiry</w:t>
            </w:r>
            <w:r w:rsidR="003B6C85"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, artefacts?</w:t>
            </w:r>
          </w:p>
          <w:p w14:paraId="5ADADF23" w14:textId="77777777" w:rsidR="00BA1BCA" w:rsidRDefault="00BA1BCA" w:rsidP="00BA1BCA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224FD9B0" w14:textId="4A00F0D5" w:rsidR="00BA1BCA" w:rsidRPr="00514600" w:rsidRDefault="00BA1BCA" w:rsidP="0097020A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</w:tr>
      <w:tr w:rsidR="00514600" w:rsidRPr="00514600" w14:paraId="018F2D66" w14:textId="77777777" w:rsidTr="008F48DF">
        <w:trPr>
          <w:trHeight w:val="927"/>
        </w:trPr>
        <w:tc>
          <w:tcPr>
            <w:tcW w:w="99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33FF711" w14:textId="77777777" w:rsidR="00514600" w:rsidRPr="00514600" w:rsidRDefault="00514600" w:rsidP="008F48DF">
            <w:pPr>
              <w:ind w:left="66"/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t xml:space="preserve">Year 4 </w:t>
            </w:r>
          </w:p>
        </w:tc>
        <w:tc>
          <w:tcPr>
            <w:tcW w:w="378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239A9565" w14:textId="329D8E4F" w:rsidR="00E51C85" w:rsidRPr="00E51C85" w:rsidRDefault="00E51C85" w:rsidP="00E51C85">
            <w:pPr>
              <w:numPr>
                <w:ilvl w:val="0"/>
                <w:numId w:val="10"/>
              </w:numPr>
              <w:spacing w:after="0"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E51C85">
              <w:rPr>
                <w:rFonts w:ascii="NTPreCursive" w:hAnsi="NTPreCursive" w:cstheme="minorHAnsi"/>
                <w:sz w:val="20"/>
                <w:szCs w:val="20"/>
              </w:rPr>
              <w:t>Describe events from the past using dates and historical terms</w:t>
            </w:r>
            <w:r w:rsidR="000B2D1B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  <w:r w:rsidRPr="00E51C85">
              <w:rPr>
                <w:rFonts w:ascii="NTPreCursive" w:hAnsi="NTPreCursive" w:cstheme="minorHAnsi"/>
                <w:sz w:val="20"/>
                <w:szCs w:val="20"/>
              </w:rPr>
              <w:t xml:space="preserve"> </w:t>
            </w:r>
          </w:p>
          <w:p w14:paraId="0A2B7E18" w14:textId="3A9BC068" w:rsidR="00366CB4" w:rsidRDefault="00E51C85" w:rsidP="00366CB4">
            <w:pPr>
              <w:numPr>
                <w:ilvl w:val="0"/>
                <w:numId w:val="10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E51C85">
              <w:rPr>
                <w:rFonts w:ascii="NTPreCursive" w:hAnsi="NTPreCursive" w:cstheme="minorHAnsi"/>
                <w:sz w:val="20"/>
                <w:szCs w:val="20"/>
              </w:rPr>
              <w:t xml:space="preserve">Use a timeline within a specific time in history </w:t>
            </w:r>
            <w:r w:rsidR="00C37357">
              <w:rPr>
                <w:rFonts w:ascii="NTPreCursive" w:hAnsi="NTPreCursive" w:cstheme="minorHAnsi"/>
                <w:sz w:val="20"/>
                <w:szCs w:val="20"/>
              </w:rPr>
              <w:t xml:space="preserve">and across </w:t>
            </w:r>
            <w:r w:rsidR="00F5119B">
              <w:rPr>
                <w:rFonts w:ascii="NTPreCursive" w:hAnsi="NTPreCursive" w:cstheme="minorHAnsi"/>
                <w:sz w:val="20"/>
                <w:szCs w:val="20"/>
              </w:rPr>
              <w:t xml:space="preserve">previously studied periods </w:t>
            </w:r>
            <w:r w:rsidRPr="00E51C85">
              <w:rPr>
                <w:rFonts w:ascii="NTPreCursive" w:hAnsi="NTPreCursive" w:cstheme="minorHAnsi"/>
                <w:sz w:val="20"/>
                <w:szCs w:val="20"/>
              </w:rPr>
              <w:t xml:space="preserve">to set out the chronological order events/periods occurred. </w:t>
            </w:r>
          </w:p>
          <w:p w14:paraId="2A632331" w14:textId="3049EF40" w:rsidR="00E51C85" w:rsidRPr="00366CB4" w:rsidRDefault="007C6A41" w:rsidP="00366CB4">
            <w:pPr>
              <w:numPr>
                <w:ilvl w:val="0"/>
                <w:numId w:val="10"/>
              </w:numPr>
              <w:spacing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366CB4">
              <w:rPr>
                <w:rFonts w:ascii="NTPreCursive" w:hAnsi="NTPreCursive" w:cstheme="minorHAnsi"/>
                <w:sz w:val="20"/>
                <w:szCs w:val="20"/>
              </w:rPr>
              <w:t>Begin to recognise and</w:t>
            </w:r>
            <w:r w:rsidRPr="00366CB4">
              <w:rPr>
                <w:rFonts w:ascii="NTPreCursive" w:hAnsi="NTPreCursive" w:cstheme="minorHAnsi"/>
                <w:sz w:val="20"/>
                <w:szCs w:val="20"/>
              </w:rPr>
              <w:t xml:space="preserve"> quantify the different time periods that exist</w:t>
            </w:r>
            <w:r w:rsidR="00366CB4">
              <w:rPr>
                <w:rFonts w:ascii="NTPreCursive" w:hAnsi="NTPreCursive" w:cstheme="minorHAnsi"/>
                <w:sz w:val="20"/>
                <w:szCs w:val="20"/>
              </w:rPr>
              <w:t xml:space="preserve"> </w:t>
            </w:r>
            <w:r w:rsidRPr="00366CB4">
              <w:rPr>
                <w:rFonts w:ascii="NTPreCursive" w:hAnsi="NTPreCursive" w:cstheme="minorHAnsi"/>
                <w:sz w:val="20"/>
                <w:szCs w:val="20"/>
              </w:rPr>
              <w:t>between different groups that invaded Britain</w:t>
            </w:r>
            <w:r w:rsidRPr="00366CB4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02EAF5BC" w14:textId="0A7DCD65" w:rsidR="00E51C85" w:rsidRDefault="00366CB4" w:rsidP="00366CB4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366CB4">
              <w:rPr>
                <w:rFonts w:ascii="NTPreCursive" w:hAnsi="NTPreCursive" w:cstheme="minorHAnsi"/>
                <w:sz w:val="20"/>
                <w:szCs w:val="20"/>
              </w:rPr>
              <w:t>Place events, artefacts and historical figures on a timeline using accurate dates.</w:t>
            </w:r>
          </w:p>
          <w:p w14:paraId="30A799EB" w14:textId="77777777" w:rsidR="000B2D1B" w:rsidRDefault="00366CB4" w:rsidP="000B2D1B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lastRenderedPageBreak/>
              <w:t>U</w:t>
            </w:r>
            <w:r w:rsidRPr="00366CB4">
              <w:rPr>
                <w:rFonts w:ascii="NTPreCursive" w:hAnsi="NTPreCursive" w:cstheme="minorHAnsi"/>
                <w:sz w:val="20"/>
                <w:szCs w:val="20"/>
              </w:rPr>
              <w:t xml:space="preserve">nderstand the concept of change over time, representing this, along with evidence, on a </w:t>
            </w:r>
            <w:r w:rsidR="000B2D1B" w:rsidRPr="00366CB4">
              <w:rPr>
                <w:rFonts w:ascii="NTPreCursive" w:hAnsi="NTPreCursive" w:cstheme="minorHAnsi"/>
                <w:sz w:val="20"/>
                <w:szCs w:val="20"/>
              </w:rPr>
              <w:t>timeline</w:t>
            </w:r>
            <w:r w:rsidR="00C37357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771E5F25" w14:textId="70F636F7" w:rsidR="00CB7FA1" w:rsidRPr="000B2D1B" w:rsidRDefault="00CB7FA1" w:rsidP="000B2D1B">
            <w:pPr>
              <w:rPr>
                <w:rFonts w:ascii="NTPreCursive" w:hAnsi="NTPreCursive" w:cstheme="minorHAnsi"/>
                <w:sz w:val="20"/>
                <w:szCs w:val="20"/>
              </w:rPr>
            </w:pPr>
            <w:r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Can I understand and use appropriate historical vocabulary to communicate,</w:t>
            </w:r>
            <w:r w:rsidR="00F5119B"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including: dates, time period, era, change,</w:t>
            </w:r>
            <w:r w:rsidR="00C14BB8"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BC, AD,</w:t>
            </w:r>
            <w:r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 chronology, </w:t>
            </w:r>
            <w:r w:rsidR="00AB247B"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concurrent</w:t>
            </w:r>
            <w:r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, </w:t>
            </w:r>
            <w:r w:rsidR="000B2D1B" w:rsidRPr="000B2D1B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decade, century?</w:t>
            </w:r>
          </w:p>
          <w:p w14:paraId="05BBFEE7" w14:textId="77777777" w:rsidR="00CB7FA1" w:rsidRDefault="00CB7FA1" w:rsidP="008F48DF">
            <w:pPr>
              <w:pStyle w:val="ListParagraph"/>
              <w:ind w:left="360" w:right="220"/>
              <w:jc w:val="both"/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73E4497C" w14:textId="63351037" w:rsidR="00CB7FA1" w:rsidRPr="00514600" w:rsidRDefault="00CB7FA1" w:rsidP="008F48DF">
            <w:pPr>
              <w:pStyle w:val="ListParagraph"/>
              <w:ind w:left="360" w:right="220"/>
              <w:jc w:val="both"/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1190BE5" w14:textId="65E28830" w:rsidR="00272B23" w:rsidRPr="00514600" w:rsidRDefault="00272B23" w:rsidP="00272B23">
            <w:pPr>
              <w:numPr>
                <w:ilvl w:val="0"/>
                <w:numId w:val="11"/>
              </w:numPr>
              <w:spacing w:line="237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lastRenderedPageBreak/>
              <w:t>Discuss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="009F149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in greater detail 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what life would have been like for 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people during different historical periods.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08EA1009" w14:textId="40F1267F" w:rsidR="00272B23" w:rsidRPr="00514600" w:rsidRDefault="009F1492" w:rsidP="00272B23">
            <w:pPr>
              <w:numPr>
                <w:ilvl w:val="0"/>
                <w:numId w:val="11"/>
              </w:numPr>
              <w:spacing w:line="237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Recognise</w:t>
            </w:r>
            <w:r w:rsidR="00272B23"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that Britain has been invaded by several different groups over time</w:t>
            </w:r>
            <w:r w:rsidR="00272B2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1675D375" w14:textId="77777777" w:rsidR="00272B23" w:rsidRPr="00514600" w:rsidRDefault="00272B23" w:rsidP="00272B23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Suggest 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reasons as to 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why certain events happened as they did in history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413DED18" w14:textId="59EE27CE" w:rsidR="00272B23" w:rsidRPr="00514600" w:rsidRDefault="00272B23" w:rsidP="00272B23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Suggest</w:t>
            </w:r>
            <w:r w:rsidR="00CD101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reasons as to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why certain people acted as they did in history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7FBD9765" w14:textId="682A3B3C" w:rsidR="00272B23" w:rsidRPr="007B432D" w:rsidRDefault="00CD101E" w:rsidP="00272B23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E</w:t>
            </w:r>
            <w:r w:rsidR="00272B23"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>xplain how events from the past have helped shape our lives</w:t>
            </w:r>
            <w:r w:rsidR="00272B2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today.</w:t>
            </w:r>
            <w:r w:rsidR="00272B23"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67B71661" w14:textId="479063A7" w:rsidR="007B432D" w:rsidRDefault="007B432D" w:rsidP="00272B23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lastRenderedPageBreak/>
              <w:t xml:space="preserve">Understand why Britain would have been an important country to have invaded and conquered. </w:t>
            </w:r>
          </w:p>
          <w:p w14:paraId="2061EDD7" w14:textId="2E5E1969" w:rsidR="007B432D" w:rsidRDefault="007B432D" w:rsidP="00272B23">
            <w:pPr>
              <w:numPr>
                <w:ilvl w:val="0"/>
                <w:numId w:val="11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Compare some of th</w:t>
            </w:r>
            <w:r w:rsidR="002E3B2E">
              <w:rPr>
                <w:rFonts w:ascii="NTPreCursive" w:hAnsi="NTPreCursive" w:cstheme="minorHAnsi"/>
                <w:sz w:val="20"/>
                <w:szCs w:val="20"/>
              </w:rPr>
              <w:t xml:space="preserve">e time periods studied with those previously studied. </w:t>
            </w:r>
          </w:p>
          <w:p w14:paraId="6073E8E2" w14:textId="77777777" w:rsidR="000B09C1" w:rsidRPr="0022524B" w:rsidRDefault="000B09C1" w:rsidP="000B09C1">
            <w:pPr>
              <w:ind w:left="360"/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256B1404" w14:textId="789E85E1" w:rsidR="006B7978" w:rsidRPr="006B7978" w:rsidRDefault="000B09C1" w:rsidP="006B7978">
            <w:p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See substantive vocabulary on unit planners.</w:t>
            </w:r>
          </w:p>
        </w:tc>
        <w:tc>
          <w:tcPr>
            <w:tcW w:w="35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7EB9F18" w14:textId="455BA7AD" w:rsidR="00514600" w:rsidRPr="00514600" w:rsidRDefault="00514600" w:rsidP="00514600">
            <w:pPr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lastRenderedPageBreak/>
              <w:t xml:space="preserve">Give reasons as to why there may be different accounts in history and suggest reasons for this </w:t>
            </w:r>
            <w:proofErr w:type="gramStart"/>
            <w:r w:rsidR="00E223DC">
              <w:rPr>
                <w:rFonts w:ascii="NTPreCursive" w:eastAsia="Comic Sans MS" w:hAnsi="NTPreCursive" w:cstheme="minorHAnsi"/>
                <w:sz w:val="20"/>
                <w:szCs w:val="20"/>
              </w:rPr>
              <w:t>e.g.</w:t>
            </w:r>
            <w:proofErr w:type="gramEnd"/>
            <w:r w:rsidR="00E223DC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r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eliability of sources. </w:t>
            </w:r>
          </w:p>
          <w:p w14:paraId="52347FB4" w14:textId="77777777" w:rsidR="00514600" w:rsidRPr="00FA2185" w:rsidRDefault="00514600" w:rsidP="00514600">
            <w:pPr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Appreciate how </w:t>
            </w:r>
            <w:r w:rsidR="00362662">
              <w:rPr>
                <w:rFonts w:ascii="NTPreCursive" w:eastAsia="Comic Sans MS" w:hAnsi="NTPreCursive" w:cstheme="minorHAnsi"/>
                <w:sz w:val="20"/>
                <w:szCs w:val="20"/>
              </w:rPr>
              <w:t>artefacts</w:t>
            </w:r>
            <w:r w:rsidRPr="00514600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found belonging to the past are helping us to build up an accurate picture of how people lived in the past</w:t>
            </w:r>
            <w:r w:rsidR="00362662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6EDD127C" w14:textId="77777777" w:rsidR="00FA2185" w:rsidRDefault="00FA2185" w:rsidP="00FA2185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321B09D2" w14:textId="77777777" w:rsidR="00FA2185" w:rsidRPr="0067787A" w:rsidRDefault="00FA2185" w:rsidP="00FA2185">
            <w:pPr>
              <w:spacing w:after="5"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</w:t>
            </w:r>
            <w:proofErr w:type="gramStart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appropriate</w:t>
            </w:r>
            <w:proofErr w:type="gramEnd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25490FC" w14:textId="739002A7" w:rsidR="00FA2185" w:rsidRDefault="00FA2185" w:rsidP="00FA2185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historical vocabulary including: 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affect, explain, impact, reasons, differing versions, similarities, differences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, reliability, </w:t>
            </w:r>
            <w:r w:rsidR="00250B0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accuracy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</w:p>
          <w:p w14:paraId="454313B1" w14:textId="4313EFA3" w:rsidR="00FA2185" w:rsidRPr="00514600" w:rsidRDefault="00FA2185" w:rsidP="00FA2185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7C7006A" w14:textId="263E839C" w:rsidR="002636BB" w:rsidRDefault="002636BB" w:rsidP="00514600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U</w:t>
            </w:r>
            <w:r w:rsidRPr="002636BB">
              <w:rPr>
                <w:rFonts w:ascii="NTPreCursive" w:hAnsi="NTPreCursive" w:cstheme="minorHAnsi"/>
                <w:sz w:val="20"/>
                <w:szCs w:val="20"/>
              </w:rPr>
              <w:t>se evidence to ask questions and find answers to questions about the past.</w:t>
            </w:r>
          </w:p>
          <w:p w14:paraId="474BCA9E" w14:textId="5318C08E" w:rsidR="00D42683" w:rsidRDefault="00D42683" w:rsidP="00514600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Pose historical questions. </w:t>
            </w:r>
          </w:p>
          <w:p w14:paraId="161EF36A" w14:textId="3C2F64C6" w:rsidR="00D92B8D" w:rsidRPr="00D92B8D" w:rsidRDefault="00D92B8D" w:rsidP="00D92B8D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S</w:t>
            </w:r>
            <w:r w:rsidRPr="00D92B8D">
              <w:rPr>
                <w:rFonts w:ascii="NTPreCursive" w:hAnsi="NTPreCursive" w:cstheme="minorHAnsi"/>
                <w:sz w:val="20"/>
                <w:szCs w:val="20"/>
              </w:rPr>
              <w:t xml:space="preserve">uggest suitable sources of evidence to use to help answer questions for historical enquiry. </w:t>
            </w:r>
          </w:p>
          <w:p w14:paraId="39573B14" w14:textId="50A7FDF8" w:rsidR="00514600" w:rsidRPr="00514600" w:rsidRDefault="00514600" w:rsidP="00514600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hAnsi="NTPreCursive" w:cstheme="minorHAnsi"/>
                <w:sz w:val="20"/>
                <w:szCs w:val="20"/>
              </w:rPr>
              <w:t>Begin to understand the difference between primary and secondary sources of evidence.</w:t>
            </w:r>
          </w:p>
          <w:p w14:paraId="38954837" w14:textId="77777777" w:rsidR="00A525D2" w:rsidRDefault="00514600" w:rsidP="00A525D2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514600">
              <w:rPr>
                <w:rFonts w:ascii="NTPreCursive" w:hAnsi="NTPreCursive" w:cstheme="minorHAnsi"/>
                <w:sz w:val="20"/>
                <w:szCs w:val="20"/>
              </w:rPr>
              <w:t>Use documents, printed sources, the internet, databases, pictures, photos, music, artefacts, historic buildings and visits to collect information about the past.</w:t>
            </w:r>
          </w:p>
          <w:p w14:paraId="3029352F" w14:textId="77777777" w:rsidR="00D42683" w:rsidRDefault="00B67DD1" w:rsidP="00D42683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A525D2">
              <w:rPr>
                <w:rFonts w:ascii="NTPreCursive" w:hAnsi="NTPreCursive" w:cstheme="minorHAnsi"/>
                <w:sz w:val="20"/>
                <w:szCs w:val="20"/>
              </w:rPr>
              <w:lastRenderedPageBreak/>
              <w:t xml:space="preserve">Recognise the part that archaeologists have had in helping us understand more about what happened in the past. </w:t>
            </w:r>
          </w:p>
          <w:p w14:paraId="6B776A97" w14:textId="77777777" w:rsidR="00514600" w:rsidRPr="003B6C85" w:rsidRDefault="00A525D2" w:rsidP="00D42683">
            <w:pPr>
              <w:pStyle w:val="ListParagraph"/>
              <w:numPr>
                <w:ilvl w:val="0"/>
                <w:numId w:val="10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D42683">
              <w:rPr>
                <w:rFonts w:ascii="NTPreCursive" w:hAnsi="NTPreCursive" w:cstheme="minorHAnsi"/>
                <w:sz w:val="20"/>
                <w:szCs w:val="20"/>
              </w:rPr>
              <w:t>U</w:t>
            </w:r>
            <w:r w:rsidRPr="00D42683">
              <w:rPr>
                <w:rFonts w:ascii="NTPreCursive" w:eastAsia="Comic Sans MS" w:hAnsi="NTPreCursive" w:cstheme="minorHAnsi"/>
                <w:sz w:val="20"/>
                <w:szCs w:val="20"/>
              </w:rPr>
              <w:t>se more than one source of evidence for historical enquiry in order to gain a more accurate understanding of history</w:t>
            </w:r>
            <w:r w:rsidRPr="00D42683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779333D9" w14:textId="77777777" w:rsidR="003B6C85" w:rsidRDefault="003B6C85" w:rsidP="003B6C85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0C9F7774" w14:textId="16D0DFE4" w:rsidR="003B6C85" w:rsidRPr="003B6C85" w:rsidRDefault="003B6C85" w:rsidP="003B6C85">
            <w:pP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appropriate historical vocabulary including: archaeologists, primary source, secondary source, evidence, enquiry, 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accurate, </w:t>
            </w: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artefacts</w:t>
            </w:r>
            <w:r w:rsidR="00B10094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, documents</w:t>
            </w: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</w:p>
          <w:p w14:paraId="398D6CAE" w14:textId="3F8BF718" w:rsidR="003B6C85" w:rsidRPr="003B6C85" w:rsidRDefault="003B6C85" w:rsidP="003B6C85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</w:tc>
      </w:tr>
    </w:tbl>
    <w:p w14:paraId="2292ECBF" w14:textId="77777777" w:rsidR="00514600" w:rsidRDefault="00514600" w:rsidP="00514600">
      <w:pPr>
        <w:rPr>
          <w:rFonts w:ascii="NTPreCursive" w:hAnsi="NTPreCursive"/>
        </w:rPr>
      </w:pPr>
    </w:p>
    <w:tbl>
      <w:tblPr>
        <w:tblStyle w:val="TableGrid"/>
        <w:tblW w:w="15880" w:type="dxa"/>
        <w:tblInd w:w="-959" w:type="dxa"/>
        <w:tblCellMar>
          <w:top w:w="56" w:type="dxa"/>
          <w:left w:w="110" w:type="dxa"/>
          <w:right w:w="29" w:type="dxa"/>
        </w:tblCellMar>
        <w:tblLook w:val="04A0" w:firstRow="1" w:lastRow="0" w:firstColumn="1" w:lastColumn="0" w:noHBand="0" w:noVBand="1"/>
      </w:tblPr>
      <w:tblGrid>
        <w:gridCol w:w="992"/>
        <w:gridCol w:w="3790"/>
        <w:gridCol w:w="3543"/>
        <w:gridCol w:w="3544"/>
        <w:gridCol w:w="4011"/>
      </w:tblGrid>
      <w:tr w:rsidR="009E2E17" w:rsidRPr="009E2E17" w14:paraId="4E8E9158" w14:textId="77777777" w:rsidTr="008F48D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E35C901" w14:textId="77777777" w:rsidR="009E2E17" w:rsidRPr="009E2E17" w:rsidRDefault="009E2E17" w:rsidP="008F48DF">
            <w:pPr>
              <w:ind w:right="83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Year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06CEE80" w14:textId="77777777" w:rsidR="009E2E17" w:rsidRPr="009E2E17" w:rsidRDefault="009E2E17" w:rsidP="008F48DF">
            <w:pPr>
              <w:ind w:right="71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Chronology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5E0674BF" w14:textId="77777777" w:rsidR="009E2E17" w:rsidRPr="009E2E17" w:rsidRDefault="009E2E17" w:rsidP="008F48DF">
            <w:pPr>
              <w:ind w:right="61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Historical Knowledge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38B9B1D5" w14:textId="77777777" w:rsidR="009E2E17" w:rsidRPr="009E2E17" w:rsidRDefault="009E2E17" w:rsidP="008F48DF">
            <w:pPr>
              <w:ind w:right="61"/>
              <w:jc w:val="center"/>
              <w:rPr>
                <w:rFonts w:ascii="NTPreCursive" w:hAnsi="NTPreCursive" w:cstheme="minorHAnsi"/>
                <w:b/>
                <w:color w:val="FFFFFF" w:themeColor="background1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b/>
                <w:color w:val="FFFFFF" w:themeColor="background1"/>
                <w:sz w:val="20"/>
                <w:szCs w:val="20"/>
              </w:rPr>
              <w:t>Historical Interpretation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14:paraId="46E8082D" w14:textId="77777777" w:rsidR="009E2E17" w:rsidRPr="009E2E17" w:rsidRDefault="009E2E17" w:rsidP="008F48DF">
            <w:pPr>
              <w:ind w:right="77"/>
              <w:jc w:val="center"/>
              <w:rPr>
                <w:rFonts w:ascii="NTPreCursive" w:hAnsi="NTPreCursive" w:cstheme="minorHAnsi"/>
                <w:color w:val="FFFFFF" w:themeColor="background1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b/>
                <w:color w:val="FFFFFF" w:themeColor="background1"/>
                <w:sz w:val="20"/>
                <w:szCs w:val="20"/>
              </w:rPr>
              <w:t xml:space="preserve">Historical enquiry </w:t>
            </w:r>
          </w:p>
        </w:tc>
      </w:tr>
      <w:tr w:rsidR="009E2E17" w:rsidRPr="009E2E17" w14:paraId="0A39F8FF" w14:textId="77777777" w:rsidTr="00D923F1">
        <w:trPr>
          <w:trHeight w:val="643"/>
        </w:trPr>
        <w:tc>
          <w:tcPr>
            <w:tcW w:w="992" w:type="dxa"/>
            <w:tcBorders>
              <w:top w:val="single" w:sz="4" w:space="0" w:color="000000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E6AC57E" w14:textId="77777777" w:rsidR="009E2E17" w:rsidRPr="009E2E17" w:rsidRDefault="009E2E17" w:rsidP="008F48DF">
            <w:pPr>
              <w:ind w:left="61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t xml:space="preserve">Year 5 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275B85" w14:textId="59EDF5D5" w:rsidR="009E2E17" w:rsidRPr="009E2E17" w:rsidRDefault="009E2E17" w:rsidP="009E2E17">
            <w:pPr>
              <w:pStyle w:val="ListParagraph"/>
              <w:numPr>
                <w:ilvl w:val="0"/>
                <w:numId w:val="13"/>
              </w:numPr>
              <w:ind w:right="142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Use</w:t>
            </w:r>
            <w:r w:rsidR="0083358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dates and </w:t>
            </w:r>
            <w:r w:rsidR="0083358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accurate historical vocabulary when describing periods of history/events. </w:t>
            </w:r>
          </w:p>
          <w:p w14:paraId="0DEEFAF9" w14:textId="031407A9" w:rsidR="009E2E17" w:rsidRDefault="009E2E17" w:rsidP="009E2E17">
            <w:pPr>
              <w:pStyle w:val="ListParagraph"/>
              <w:numPr>
                <w:ilvl w:val="0"/>
                <w:numId w:val="13"/>
              </w:numPr>
              <w:ind w:right="142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Use timelines to place and sequence </w:t>
            </w:r>
            <w:r w:rsidR="0083358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studied periods of history in chronological order. </w:t>
            </w:r>
          </w:p>
          <w:p w14:paraId="327690AC" w14:textId="73752331" w:rsidR="0083358A" w:rsidRPr="009E2E17" w:rsidRDefault="0083358A" w:rsidP="009E2E17">
            <w:pPr>
              <w:pStyle w:val="ListParagraph"/>
              <w:numPr>
                <w:ilvl w:val="0"/>
                <w:numId w:val="13"/>
              </w:numPr>
              <w:ind w:right="142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Understand the concepts of continuity and change over time with an ability to represent them, along with evidence, on a timeline. </w:t>
            </w:r>
          </w:p>
          <w:p w14:paraId="3FD81F82" w14:textId="77777777" w:rsidR="0083358A" w:rsidRDefault="009E2E17" w:rsidP="0083358A">
            <w:pPr>
              <w:pStyle w:val="ListParagraph"/>
              <w:numPr>
                <w:ilvl w:val="0"/>
                <w:numId w:val="13"/>
              </w:numPr>
              <w:ind w:right="142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Identify changes within and across historical periods</w:t>
            </w:r>
            <w:r w:rsidR="0083358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4ACC7758" w14:textId="053918BC" w:rsidR="0083358A" w:rsidRPr="0083358A" w:rsidRDefault="0083358A" w:rsidP="008335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42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E</w:t>
            </w:r>
            <w:r w:rsidRPr="0083358A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xplain the </w:t>
            </w:r>
            <w:r w:rsidRPr="0083358A">
              <w:rPr>
                <w:rFonts w:ascii="NTPreCursive" w:eastAsia="Comic Sans MS" w:hAnsi="NTPreCursive" w:cstheme="minorHAnsi"/>
                <w:sz w:val="20"/>
                <w:szCs w:val="20"/>
              </w:rPr>
              <w:t>chronology of different time periods (British and world history) and how they relate to one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  <w:r w:rsidRPr="0083358A">
              <w:rPr>
                <w:rFonts w:ascii="NTPreCursive" w:eastAsia="Comic Sans MS" w:hAnsi="NTPreCursive" w:cstheme="minorHAnsi"/>
                <w:sz w:val="20"/>
                <w:szCs w:val="20"/>
              </w:rPr>
              <w:t>another on a time line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52DBF3BB" w14:textId="5B221EC1" w:rsidR="0083358A" w:rsidRPr="0083358A" w:rsidRDefault="0083358A" w:rsidP="0083358A">
            <w:pPr>
              <w:ind w:right="142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</w:p>
          <w:p w14:paraId="358180F0" w14:textId="1727136F" w:rsidR="009E2E17" w:rsidRPr="0083358A" w:rsidRDefault="0083358A" w:rsidP="0083358A">
            <w:pPr>
              <w:ind w:right="142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83358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Can I understand and use appropriate historical vocabulary</w:t>
            </w:r>
            <w:r w:rsidRPr="0083358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83358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including: dates, time period, era, chronology, continuity, change, 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sequence, </w:t>
            </w:r>
            <w:r w:rsidRPr="0083358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decade, century, concurrent, BC, AD, ancient?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7E3A35A" w14:textId="54C53DF7" w:rsidR="009E2E17" w:rsidRPr="009E2E17" w:rsidRDefault="00D923F1" w:rsidP="009E2E17">
            <w:pPr>
              <w:pStyle w:val="ListParagraph"/>
              <w:numPr>
                <w:ilvl w:val="0"/>
                <w:numId w:val="13"/>
              </w:numPr>
              <w:spacing w:after="5" w:line="235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>Form connections and</w:t>
            </w:r>
            <w:r w:rsidR="009E2E17"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comparisons between historical periods, explaining things that have changed and things which have stayed the same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52FE994C" w14:textId="0F9F5275" w:rsidR="009E2E17" w:rsidRPr="009E2E17" w:rsidRDefault="009E2E17" w:rsidP="009E2E17">
            <w:pPr>
              <w:pStyle w:val="ListParagraph"/>
              <w:numPr>
                <w:ilvl w:val="0"/>
                <w:numId w:val="13"/>
              </w:numPr>
              <w:spacing w:line="236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Examine the cause, effect and impact of an event on a period, including its subsequent developments </w:t>
            </w:r>
            <w:proofErr w:type="gramStart"/>
            <w:r w:rsidR="00D923F1"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e</w:t>
            </w:r>
            <w:r w:rsidR="00D923F1">
              <w:rPr>
                <w:rFonts w:ascii="NTPreCursive" w:eastAsia="Comic Sans MS" w:hAnsi="NTPreCursive" w:cstheme="minorHAnsi"/>
                <w:sz w:val="20"/>
                <w:szCs w:val="20"/>
              </w:rPr>
              <w:t>.</w:t>
            </w:r>
            <w:r w:rsidR="00D923F1"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g</w:t>
            </w:r>
            <w:r w:rsidR="00D923F1">
              <w:rPr>
                <w:rFonts w:ascii="NTPreCursive" w:eastAsia="Comic Sans MS" w:hAnsi="NTPreCursive" w:cstheme="minorHAnsi"/>
                <w:sz w:val="20"/>
                <w:szCs w:val="20"/>
              </w:rPr>
              <w:t>.</w:t>
            </w:r>
            <w:proofErr w:type="gramEnd"/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Henry VIII and </w:t>
            </w:r>
            <w:r w:rsidR="00D923F1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the </w:t>
            </w: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reformation</w:t>
            </w:r>
            <w:r w:rsidR="00D923F1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and the consequent </w:t>
            </w: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impact on religion</w:t>
            </w:r>
            <w:r w:rsidR="00D923F1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4876F8B9" w14:textId="77777777" w:rsidR="00D923F1" w:rsidRPr="00D923F1" w:rsidRDefault="009E2E17" w:rsidP="00D923F1">
            <w:pPr>
              <w:pStyle w:val="ListParagraph"/>
              <w:numPr>
                <w:ilvl w:val="0"/>
                <w:numId w:val="13"/>
              </w:numPr>
              <w:spacing w:line="236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Appreciate that significant events in history have helped shape the country we have today</w:t>
            </w:r>
            <w:r w:rsidR="00D923F1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29809D58" w14:textId="77777777" w:rsidR="00D923F1" w:rsidRDefault="00D923F1" w:rsidP="00D923F1">
            <w:pPr>
              <w:pStyle w:val="ListParagraph"/>
              <w:numPr>
                <w:ilvl w:val="0"/>
                <w:numId w:val="13"/>
              </w:numPr>
              <w:spacing w:line="236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D</w:t>
            </w:r>
            <w:r w:rsidRPr="00D923F1">
              <w:rPr>
                <w:rFonts w:ascii="NTPreCursive" w:hAnsi="NTPreCursive" w:cstheme="minorHAnsi"/>
                <w:sz w:val="20"/>
                <w:szCs w:val="20"/>
              </w:rPr>
              <w:t xml:space="preserve">escribe the characteristic features of the past, including ideas, beliefs, attitudes and experiences of </w:t>
            </w:r>
            <w:r>
              <w:rPr>
                <w:rFonts w:ascii="NTPreCursive" w:hAnsi="NTPreCursive" w:cstheme="minorHAnsi"/>
                <w:sz w:val="20"/>
                <w:szCs w:val="20"/>
              </w:rPr>
              <w:t>different groups of people.</w:t>
            </w:r>
          </w:p>
          <w:p w14:paraId="619C9D79" w14:textId="5568D137" w:rsidR="00D923F1" w:rsidRPr="00D923F1" w:rsidRDefault="00D923F1" w:rsidP="00D923F1">
            <w:pPr>
              <w:pStyle w:val="ListParagraph"/>
              <w:numPr>
                <w:ilvl w:val="0"/>
                <w:numId w:val="13"/>
              </w:numPr>
              <w:spacing w:after="0" w:line="236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E</w:t>
            </w:r>
            <w:r w:rsidRPr="00D923F1">
              <w:rPr>
                <w:rFonts w:ascii="NTPreCursive" w:hAnsi="NTPreCursive" w:cstheme="minorHAnsi"/>
                <w:sz w:val="20"/>
                <w:szCs w:val="20"/>
              </w:rPr>
              <w:t>xplain how some aspects o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f </w:t>
            </w:r>
            <w:r w:rsidRPr="00D923F1">
              <w:rPr>
                <w:rFonts w:ascii="NTPreCursive" w:hAnsi="NTPreCursive" w:cstheme="minorHAnsi"/>
                <w:sz w:val="20"/>
                <w:szCs w:val="20"/>
              </w:rPr>
              <w:t>history/historical events have had an impact elsewhere in the world</w:t>
            </w:r>
            <w:r>
              <w:rPr>
                <w:rFonts w:ascii="NTPreCursive" w:hAnsi="NTPreCursive" w:cstheme="minorHAnsi"/>
                <w:sz w:val="20"/>
                <w:szCs w:val="20"/>
              </w:rPr>
              <w:t>.</w:t>
            </w:r>
          </w:p>
          <w:p w14:paraId="2AF16BC4" w14:textId="77777777" w:rsidR="00D923F1" w:rsidRDefault="00D923F1" w:rsidP="00D923F1">
            <w:pPr>
              <w:rPr>
                <w:rFonts w:ascii="NTPreCursive" w:eastAsia="Comic Sans MS" w:hAnsi="NTPreCursive" w:cstheme="minorHAnsi"/>
                <w:sz w:val="20"/>
                <w:szCs w:val="20"/>
              </w:rPr>
            </w:pPr>
          </w:p>
          <w:p w14:paraId="0C4BDE24" w14:textId="729CE300" w:rsidR="00D923F1" w:rsidRPr="00D923F1" w:rsidRDefault="00D923F1" w:rsidP="00D923F1">
            <w:r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See substantive vocabulary on unit planners.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595C346" w14:textId="64B31893" w:rsidR="009E2E17" w:rsidRPr="009E2E17" w:rsidRDefault="009E2E17" w:rsidP="009E2E17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Know that people (</w:t>
            </w:r>
            <w:r w:rsidR="00A67677">
              <w:rPr>
                <w:rFonts w:ascii="NTPreCursive" w:hAnsi="NTPreCursive" w:cstheme="minorHAnsi"/>
                <w:sz w:val="20"/>
                <w:szCs w:val="20"/>
              </w:rPr>
              <w:t>past and present)</w:t>
            </w:r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 can represent events or ideas in ways that persuade others. </w:t>
            </w:r>
          </w:p>
          <w:p w14:paraId="6D71371C" w14:textId="791AB946" w:rsidR="009E2E17" w:rsidRPr="009E2E17" w:rsidRDefault="009E2E17" w:rsidP="009E2E17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Consider the ways to check accuracy of interpretations – is it fact, fiction</w:t>
            </w:r>
            <w:r w:rsidR="00A67677">
              <w:rPr>
                <w:rFonts w:ascii="NTPreCursive" w:hAnsi="NTPreCursive" w:cstheme="minorHAnsi"/>
                <w:sz w:val="20"/>
                <w:szCs w:val="20"/>
              </w:rPr>
              <w:t xml:space="preserve"> or</w:t>
            </w:r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 opinion?</w:t>
            </w:r>
          </w:p>
          <w:p w14:paraId="6758C6D5" w14:textId="77777777" w:rsidR="009E2E17" w:rsidRDefault="009E2E17" w:rsidP="009E2E17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Comment on the reliability of sources </w:t>
            </w:r>
            <w:proofErr w:type="gramStart"/>
            <w:r w:rsidRPr="009E2E17">
              <w:rPr>
                <w:rFonts w:ascii="NTPreCursive" w:hAnsi="NTPreCursive" w:cstheme="minorHAnsi"/>
                <w:sz w:val="20"/>
                <w:szCs w:val="20"/>
              </w:rPr>
              <w:t>e</w:t>
            </w:r>
            <w:r w:rsidR="00A67677">
              <w:rPr>
                <w:rFonts w:ascii="NTPreCursive" w:hAnsi="NTPreCursive" w:cstheme="minorHAnsi"/>
                <w:sz w:val="20"/>
                <w:szCs w:val="20"/>
              </w:rPr>
              <w:t>.g.</w:t>
            </w:r>
            <w:proofErr w:type="gramEnd"/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 X is anti-monarch so </w:t>
            </w:r>
            <w:r w:rsidR="00A67677">
              <w:rPr>
                <w:rFonts w:ascii="NTPreCursive" w:hAnsi="NTPreCursive" w:cstheme="minorHAnsi"/>
                <w:sz w:val="20"/>
                <w:szCs w:val="20"/>
              </w:rPr>
              <w:t>portrays negativity</w:t>
            </w:r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 whereas Y is a royal adviser </w:t>
            </w:r>
            <w:r w:rsidR="00A67677">
              <w:rPr>
                <w:rFonts w:ascii="NTPreCursive" w:hAnsi="NTPreCursive" w:cstheme="minorHAnsi"/>
                <w:sz w:val="20"/>
                <w:szCs w:val="20"/>
              </w:rPr>
              <w:t xml:space="preserve">so consequently promotes the monarch in a positive light.  </w:t>
            </w:r>
          </w:p>
          <w:p w14:paraId="0E299B73" w14:textId="77777777" w:rsidR="00D74E0D" w:rsidRDefault="00D74E0D" w:rsidP="00D74E0D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6D3D5268" w14:textId="77777777" w:rsidR="00D74E0D" w:rsidRPr="0067787A" w:rsidRDefault="00D74E0D" w:rsidP="00D74E0D">
            <w:pPr>
              <w:spacing w:after="5"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</w:t>
            </w:r>
            <w:proofErr w:type="gramStart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appropriate</w:t>
            </w:r>
            <w:proofErr w:type="gramEnd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648F527F" w14:textId="4B255E9F" w:rsidR="00D74E0D" w:rsidRDefault="00D74E0D" w:rsidP="00D74E0D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historical vocabulary including: 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affect, explain, impact, reasons, differing versions, similarities, differences, reliability, accuracy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, impression, bias, consequences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</w:p>
          <w:p w14:paraId="2B5C0F7B" w14:textId="53D0D935" w:rsidR="00D74E0D" w:rsidRPr="00D74E0D" w:rsidRDefault="00D74E0D" w:rsidP="00D74E0D"/>
        </w:tc>
        <w:tc>
          <w:tcPr>
            <w:tcW w:w="4011" w:type="dxa"/>
            <w:tcBorders>
              <w:top w:val="single" w:sz="4" w:space="0" w:color="000000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14F74B3C" w14:textId="77777777" w:rsidR="00476AD9" w:rsidRDefault="00476AD9" w:rsidP="009E2E17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Devise historical questions about the time period being studied. </w:t>
            </w:r>
          </w:p>
          <w:p w14:paraId="7F3BB21F" w14:textId="4AB2BF42" w:rsidR="00476AD9" w:rsidRDefault="009E2E17" w:rsidP="00476AD9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Use documents, printed sources, the internet, databases, pictures, photos, music, artefacts, historic buildings and visits to collect information about the past.</w:t>
            </w:r>
          </w:p>
          <w:p w14:paraId="466028C2" w14:textId="3635B47C" w:rsidR="00476AD9" w:rsidRDefault="00476AD9" w:rsidP="00476AD9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Appreciate how historical artefacts help historians learn about the past. </w:t>
            </w:r>
          </w:p>
          <w:p w14:paraId="4559BCB5" w14:textId="66A7ACDE" w:rsidR="00476AD9" w:rsidRDefault="00476AD9" w:rsidP="00476AD9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Understand the difference between primary and secondary sources</w:t>
            </w:r>
            <w:r w:rsidR="006366DC">
              <w:rPr>
                <w:rFonts w:ascii="NTPreCursive" w:hAnsi="NTPreCursive" w:cstheme="minorHAnsi"/>
                <w:sz w:val="20"/>
                <w:szCs w:val="20"/>
              </w:rPr>
              <w:t xml:space="preserve"> and potential bias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749C1D92" w14:textId="5C8BF440" w:rsidR="009E2E17" w:rsidRPr="00476AD9" w:rsidRDefault="00476AD9" w:rsidP="00476AD9">
            <w:pPr>
              <w:pStyle w:val="ListParagraph"/>
              <w:numPr>
                <w:ilvl w:val="0"/>
                <w:numId w:val="13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476AD9">
              <w:rPr>
                <w:rFonts w:ascii="NTPreCursive" w:hAnsi="NTPreCursive" w:cstheme="minorHAnsi"/>
                <w:sz w:val="20"/>
                <w:szCs w:val="20"/>
              </w:rPr>
              <w:t>Select</w:t>
            </w:r>
            <w:r w:rsidR="009E2E17" w:rsidRPr="00476AD9">
              <w:rPr>
                <w:rFonts w:ascii="NTPreCursive" w:hAnsi="NTPreCursive" w:cstheme="minorHAnsi"/>
                <w:sz w:val="20"/>
                <w:szCs w:val="20"/>
              </w:rPr>
              <w:t xml:space="preserve"> </w:t>
            </w:r>
            <w:r w:rsidRPr="00476AD9">
              <w:rPr>
                <w:rFonts w:ascii="NTPreCursive" w:hAnsi="NTPreCursive" w:cstheme="minorHAnsi"/>
                <w:sz w:val="20"/>
                <w:szCs w:val="20"/>
              </w:rPr>
              <w:t>and analyse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 a</w:t>
            </w:r>
            <w:r w:rsidRPr="00476AD9">
              <w:rPr>
                <w:rFonts w:ascii="NTPreCursive" w:hAnsi="NTPreCursive" w:cstheme="minorHAnsi"/>
                <w:sz w:val="20"/>
                <w:szCs w:val="20"/>
              </w:rPr>
              <w:t xml:space="preserve"> range of evidence in order to justify claims about the past</w:t>
            </w:r>
            <w:r w:rsidRPr="00476AD9">
              <w:rPr>
                <w:rFonts w:ascii="NTPreCursive" w:hAnsi="NTPreCursive" w:cstheme="minorHAnsi"/>
                <w:sz w:val="20"/>
                <w:szCs w:val="20"/>
              </w:rPr>
              <w:t xml:space="preserve"> 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using </w:t>
            </w:r>
            <w:r w:rsidR="009E2E17" w:rsidRPr="00476AD9">
              <w:rPr>
                <w:rFonts w:ascii="NTPreCursive" w:hAnsi="NTPreCursive" w:cstheme="minorHAnsi"/>
                <w:sz w:val="20"/>
                <w:szCs w:val="20"/>
              </w:rPr>
              <w:t>reliable sources of evidence to answer questions.</w:t>
            </w:r>
          </w:p>
          <w:p w14:paraId="24274DD8" w14:textId="513D36EE" w:rsidR="009E2E17" w:rsidRPr="009E2E17" w:rsidRDefault="009E2E17" w:rsidP="009E2E17">
            <w:pPr>
              <w:pStyle w:val="ListParagraph"/>
              <w:numPr>
                <w:ilvl w:val="0"/>
                <w:numId w:val="13"/>
              </w:numPr>
              <w:ind w:right="210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Realise that there is often not a single answer to historical questions</w:t>
            </w:r>
            <w:r w:rsidR="00476AD9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712535D8" w14:textId="5657A9F3" w:rsidR="009E2E17" w:rsidRDefault="009E2E17" w:rsidP="009E2E17">
            <w:pPr>
              <w:pStyle w:val="ListParagraph"/>
              <w:numPr>
                <w:ilvl w:val="0"/>
                <w:numId w:val="13"/>
              </w:numPr>
              <w:ind w:right="210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Reach a conclusion about an enquiry based on evidence</w:t>
            </w:r>
            <w:r w:rsidR="00476AD9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7C1FC00B" w14:textId="67B69B70" w:rsidR="00476AD9" w:rsidRDefault="00476AD9" w:rsidP="00476AD9">
            <w:pPr>
              <w:ind w:right="210"/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12E22F36" w14:textId="4F0AF59F" w:rsidR="00476AD9" w:rsidRPr="00476AD9" w:rsidRDefault="00476AD9" w:rsidP="00476AD9">
            <w:pP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appropriate historical vocabulary including: archaeologists, primary source, secondary source, evidence, enquiry, 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accurate, </w:t>
            </w: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artefacts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lastRenderedPageBreak/>
              <w:t>documents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, significance, bias, reliability, analyse, conclusions</w:t>
            </w: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</w:p>
        </w:tc>
      </w:tr>
      <w:tr w:rsidR="009E2E17" w:rsidRPr="009E2E17" w14:paraId="5D79BC98" w14:textId="77777777" w:rsidTr="006366DC">
        <w:trPr>
          <w:trHeight w:val="6884"/>
        </w:trPr>
        <w:tc>
          <w:tcPr>
            <w:tcW w:w="99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6D1201F6" w14:textId="77777777" w:rsidR="009E2E17" w:rsidRPr="009E2E17" w:rsidRDefault="009E2E17" w:rsidP="008F48DF">
            <w:pPr>
              <w:ind w:left="61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b/>
                <w:sz w:val="20"/>
                <w:szCs w:val="20"/>
              </w:rPr>
              <w:lastRenderedPageBreak/>
              <w:t xml:space="preserve">Year 6 </w:t>
            </w:r>
          </w:p>
        </w:tc>
        <w:tc>
          <w:tcPr>
            <w:tcW w:w="379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7125E2ED" w14:textId="77777777" w:rsidR="0000727E" w:rsidRDefault="0000727E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00727E">
              <w:rPr>
                <w:rFonts w:ascii="NTPreCursive" w:hAnsi="NTPreCursive" w:cstheme="minorHAnsi"/>
                <w:sz w:val="20"/>
                <w:szCs w:val="20"/>
              </w:rPr>
              <w:t>Use dates and accurate historical vocabulary when describing periods of history/events.</w:t>
            </w:r>
          </w:p>
          <w:p w14:paraId="56300AF5" w14:textId="38BCA977" w:rsidR="0000727E" w:rsidRPr="0000727E" w:rsidRDefault="009E2E17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00727E">
              <w:rPr>
                <w:rFonts w:ascii="NTPreCursive" w:eastAsia="Comic Sans MS" w:hAnsi="NTPreCursive" w:cstheme="minorHAnsi"/>
                <w:sz w:val="20"/>
                <w:szCs w:val="20"/>
              </w:rPr>
              <w:t>Identify where a period of history fits on a timeline and place current studies on a timeline, including others previously taught</w:t>
            </w:r>
            <w:r w:rsid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at local, national and international level involving both British and world history. </w:t>
            </w:r>
          </w:p>
          <w:p w14:paraId="38BDFF64" w14:textId="7EC9EB62" w:rsidR="0000727E" w:rsidRPr="0000727E" w:rsidRDefault="0000727E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Explain how different periods of history relate to one another on a timeline making connections and contrasts regarding </w:t>
            </w:r>
            <w:r w:rsidR="000869D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historical concurrence. </w:t>
            </w:r>
            <w:r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104F1E20" w14:textId="77777777" w:rsidR="0000727E" w:rsidRPr="0000727E" w:rsidRDefault="009E2E17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00727E">
              <w:rPr>
                <w:rFonts w:ascii="NTPreCursive" w:eastAsia="Comic Sans MS" w:hAnsi="NTPreCursive" w:cstheme="minorHAnsi"/>
                <w:sz w:val="20"/>
                <w:szCs w:val="20"/>
              </w:rPr>
              <w:t>Use key periods as reference points</w:t>
            </w:r>
            <w:r w:rsid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4648D221" w14:textId="77777777" w:rsidR="0000727E" w:rsidRPr="0000727E" w:rsidRDefault="009E2E17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00727E">
              <w:rPr>
                <w:rFonts w:ascii="NTPreCursive" w:eastAsia="Comic Sans MS" w:hAnsi="NTPreCursive" w:cstheme="minorHAnsi"/>
                <w:sz w:val="20"/>
                <w:szCs w:val="20"/>
              </w:rPr>
              <w:t>Place features of historical events and people from past societies and periods in a chronological framework</w:t>
            </w:r>
            <w:r w:rsid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  <w:r w:rsidRP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</w:t>
            </w:r>
          </w:p>
          <w:p w14:paraId="7360B8B0" w14:textId="77777777" w:rsidR="0000727E" w:rsidRPr="0000727E" w:rsidRDefault="009E2E17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00727E">
              <w:rPr>
                <w:rFonts w:ascii="NTPreCursive" w:eastAsia="Comic Sans MS" w:hAnsi="NTPreCursive" w:cstheme="minorHAnsi"/>
                <w:sz w:val="20"/>
                <w:szCs w:val="20"/>
              </w:rPr>
              <w:t>Sequence key events, objects and people within a</w:t>
            </w:r>
            <w:r w:rsid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period </w:t>
            </w:r>
            <w:r w:rsidRP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being studied </w:t>
            </w:r>
            <w:proofErr w:type="gramStart"/>
            <w:r w:rsidR="0000727E">
              <w:rPr>
                <w:rFonts w:ascii="NTPreCursive" w:eastAsia="Comic Sans MS" w:hAnsi="NTPreCursive" w:cstheme="minorHAnsi"/>
                <w:sz w:val="20"/>
                <w:szCs w:val="20"/>
              </w:rPr>
              <w:t>e.g.</w:t>
            </w:r>
            <w:proofErr w:type="gramEnd"/>
            <w:r w:rsidR="0000727E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WWII. </w:t>
            </w:r>
          </w:p>
          <w:p w14:paraId="63896233" w14:textId="581FABD1" w:rsidR="0000727E" w:rsidRDefault="0000727E" w:rsidP="0000727E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U</w:t>
            </w:r>
            <w:r w:rsidRPr="0000727E">
              <w:rPr>
                <w:rFonts w:ascii="NTPreCursive" w:hAnsi="NTPreCursive" w:cstheme="minorHAnsi"/>
                <w:sz w:val="20"/>
                <w:szCs w:val="20"/>
              </w:rPr>
              <w:t>nderstand the concepts of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 </w:t>
            </w:r>
            <w:r w:rsidRPr="0000727E">
              <w:rPr>
                <w:rFonts w:ascii="NTPreCursive" w:hAnsi="NTPreCursive" w:cstheme="minorHAnsi"/>
                <w:sz w:val="20"/>
                <w:szCs w:val="20"/>
              </w:rPr>
              <w:t>continuity and change over time, representing them, along with evidence, on a timeline</w:t>
            </w:r>
            <w:r w:rsidR="000869D7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67C004A2" w14:textId="418325D9" w:rsidR="0000727E" w:rsidRPr="009E2E17" w:rsidRDefault="000869D7" w:rsidP="000869D7">
            <w:pPr>
              <w:spacing w:after="160" w:line="259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83358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appropriate historical vocabulary including: dates, time period, era, chronology, continuity, change, 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sequence, </w:t>
            </w:r>
            <w:r w:rsidRPr="0083358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decade, century, concurrent, BC, AD, ancient?</w:t>
            </w:r>
          </w:p>
        </w:tc>
        <w:tc>
          <w:tcPr>
            <w:tcW w:w="354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4C7EB00A" w14:textId="2217555C" w:rsidR="009E2E17" w:rsidRPr="009E2E17" w:rsidRDefault="009E2E17" w:rsidP="00370905">
            <w:pPr>
              <w:numPr>
                <w:ilvl w:val="0"/>
                <w:numId w:val="14"/>
              </w:numPr>
              <w:spacing w:line="237" w:lineRule="auto"/>
              <w:ind w:right="84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Summarise the main events from a specific period in history, explaining the order in which key events happened </w:t>
            </w:r>
            <w:r w:rsidR="0037090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and the consequent impact at a local, national and international scale. </w:t>
            </w:r>
          </w:p>
          <w:p w14:paraId="33344CC5" w14:textId="129C3940" w:rsidR="009E2E17" w:rsidRPr="009E2E17" w:rsidRDefault="009E2E17" w:rsidP="00370905">
            <w:pPr>
              <w:numPr>
                <w:ilvl w:val="0"/>
                <w:numId w:val="14"/>
              </w:numPr>
              <w:spacing w:line="237" w:lineRule="auto"/>
              <w:ind w:right="84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Summarise what Britain may have learnt from other countries and civili</w:t>
            </w:r>
            <w:r w:rsidR="00370905">
              <w:rPr>
                <w:rFonts w:ascii="NTPreCursive" w:eastAsia="Comic Sans MS" w:hAnsi="NTPreCursive" w:cstheme="minorHAnsi"/>
                <w:sz w:val="20"/>
                <w:szCs w:val="20"/>
              </w:rPr>
              <w:t>s</w:t>
            </w: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ations through time gone by and more recently</w:t>
            </w:r>
            <w:r w:rsidR="0037090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7871F2EF" w14:textId="46250B19" w:rsidR="009E2E17" w:rsidRPr="00370905" w:rsidRDefault="009E2E17" w:rsidP="00370905">
            <w:pPr>
              <w:numPr>
                <w:ilvl w:val="0"/>
                <w:numId w:val="14"/>
              </w:numPr>
              <w:spacing w:after="4" w:line="235" w:lineRule="auto"/>
              <w:ind w:right="84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Describe features of historical events and people from past societies and periods they have studied</w:t>
            </w:r>
            <w:r w:rsidR="0037090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162797A0" w14:textId="1CFA9658" w:rsidR="00370905" w:rsidRDefault="00370905" w:rsidP="00370905">
            <w:pPr>
              <w:numPr>
                <w:ilvl w:val="0"/>
                <w:numId w:val="14"/>
              </w:numPr>
              <w:spacing w:after="4" w:line="235" w:lineRule="auto"/>
              <w:ind w:right="84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Appreciate significant events in history which have helped shape the country of Britain today. </w:t>
            </w:r>
          </w:p>
          <w:p w14:paraId="546665B7" w14:textId="6A6D4135" w:rsidR="00370905" w:rsidRDefault="00370905" w:rsidP="00370905">
            <w:pPr>
              <w:numPr>
                <w:ilvl w:val="0"/>
                <w:numId w:val="14"/>
              </w:numPr>
              <w:spacing w:after="4" w:line="235" w:lineRule="auto"/>
              <w:ind w:right="84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Show an awareness of the concept of propaganda and the importance of understanding the social context. </w:t>
            </w:r>
          </w:p>
          <w:p w14:paraId="7C6B8C34" w14:textId="4537D832" w:rsidR="00370905" w:rsidRPr="00370905" w:rsidRDefault="00370905" w:rsidP="00370905">
            <w:pPr>
              <w:pStyle w:val="ListParagraph"/>
              <w:numPr>
                <w:ilvl w:val="0"/>
                <w:numId w:val="14"/>
              </w:numPr>
              <w:spacing w:line="236" w:lineRule="auto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>D</w:t>
            </w:r>
            <w:r w:rsidRPr="00D923F1">
              <w:rPr>
                <w:rFonts w:ascii="NTPreCursive" w:hAnsi="NTPreCursive" w:cstheme="minorHAnsi"/>
                <w:sz w:val="20"/>
                <w:szCs w:val="20"/>
              </w:rPr>
              <w:t>escribe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, in greater detail, </w:t>
            </w:r>
            <w:r w:rsidRPr="00D923F1">
              <w:rPr>
                <w:rFonts w:ascii="NTPreCursive" w:hAnsi="NTPreCursive" w:cstheme="minorHAnsi"/>
                <w:sz w:val="20"/>
                <w:szCs w:val="20"/>
              </w:rPr>
              <w:t xml:space="preserve">the characteristic features of the past, including ideas, beliefs, attitudes and experiences of </w:t>
            </w:r>
            <w:r>
              <w:rPr>
                <w:rFonts w:ascii="NTPreCursive" w:hAnsi="NTPreCursive" w:cstheme="minorHAnsi"/>
                <w:sz w:val="20"/>
                <w:szCs w:val="20"/>
              </w:rPr>
              <w:t>different groups of people.</w:t>
            </w:r>
          </w:p>
          <w:p w14:paraId="4681C511" w14:textId="2111C9FA" w:rsidR="009E2E17" w:rsidRPr="009E2E17" w:rsidRDefault="009E2E17" w:rsidP="00370905">
            <w:pPr>
              <w:pStyle w:val="ListParagraph"/>
              <w:numPr>
                <w:ilvl w:val="0"/>
                <w:numId w:val="14"/>
              </w:num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Recognise and describe differences and similarities/changes and continuity between different periods of history</w:t>
            </w:r>
            <w:r w:rsidR="0037090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. </w:t>
            </w:r>
          </w:p>
          <w:p w14:paraId="17BA940E" w14:textId="778F0E50" w:rsidR="009E2E17" w:rsidRPr="00370905" w:rsidRDefault="009E2E17" w:rsidP="00370905">
            <w:pPr>
              <w:pStyle w:val="ListParagraph"/>
              <w:numPr>
                <w:ilvl w:val="0"/>
                <w:numId w:val="14"/>
              </w:num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eastAsia="Comic Sans MS" w:hAnsi="NTPreCursive" w:cstheme="minorHAnsi"/>
                <w:sz w:val="20"/>
                <w:szCs w:val="20"/>
              </w:rPr>
              <w:t>Compare beliefs and behaviour across time periods and how this had an impact on the time</w:t>
            </w:r>
            <w:r w:rsidR="00370905">
              <w:rPr>
                <w:rFonts w:ascii="NTPreCursive" w:eastAsia="Comic Sans MS" w:hAnsi="NTPreCursive" w:cstheme="minorHAnsi"/>
                <w:sz w:val="20"/>
                <w:szCs w:val="20"/>
              </w:rPr>
              <w:t xml:space="preserve"> and Britain today. </w:t>
            </w:r>
          </w:p>
          <w:p w14:paraId="5740DF36" w14:textId="77777777" w:rsidR="00370905" w:rsidRDefault="00370905" w:rsidP="00370905">
            <w:p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7B71FBF5" w14:textId="5E8CA406" w:rsidR="00370905" w:rsidRPr="00370905" w:rsidRDefault="00370905" w:rsidP="00370905">
            <w:p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/>
                <w:i/>
                <w:iCs/>
                <w:color w:val="FF0000"/>
                <w:sz w:val="20"/>
                <w:szCs w:val="20"/>
              </w:rPr>
              <w:t>See substantive vocabulary on unit planners.</w:t>
            </w:r>
          </w:p>
        </w:tc>
        <w:tc>
          <w:tcPr>
            <w:tcW w:w="354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5EDBDD97" w14:textId="72746336" w:rsidR="009E2E17" w:rsidRPr="009E2E17" w:rsidRDefault="009E2E17" w:rsidP="009E2E17">
            <w:pPr>
              <w:pStyle w:val="ListParagraph"/>
              <w:numPr>
                <w:ilvl w:val="0"/>
                <w:numId w:val="14"/>
              </w:num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Offer reasons for different versions of events and suggest which is most accurate and why</w:t>
            </w:r>
            <w:r w:rsidR="00CE14F2">
              <w:rPr>
                <w:rFonts w:ascii="NTPreCursive" w:hAnsi="NTPreCursive" w:cstheme="minorHAnsi"/>
                <w:sz w:val="20"/>
                <w:szCs w:val="20"/>
              </w:rPr>
              <w:t xml:space="preserve">.  </w:t>
            </w:r>
          </w:p>
          <w:p w14:paraId="08EB34F6" w14:textId="77777777" w:rsidR="009E2E17" w:rsidRDefault="009E2E17" w:rsidP="009E2E17">
            <w:pPr>
              <w:pStyle w:val="ListParagraph"/>
              <w:numPr>
                <w:ilvl w:val="0"/>
                <w:numId w:val="14"/>
              </w:num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Know and understand that some evidence is propaganda, opinion or misinformation and that this affects interpretations of history</w:t>
            </w:r>
            <w:r w:rsidR="00CE14F2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2B2EC8A2" w14:textId="77777777" w:rsidR="00CE14F2" w:rsidRDefault="00CE14F2" w:rsidP="009E2E17">
            <w:pPr>
              <w:pStyle w:val="ListParagraph"/>
              <w:numPr>
                <w:ilvl w:val="0"/>
                <w:numId w:val="14"/>
              </w:numPr>
              <w:ind w:right="39"/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Comment on the reliability of sources and how bias can influence historical interpretation. </w:t>
            </w:r>
          </w:p>
          <w:p w14:paraId="3D1978B7" w14:textId="77777777" w:rsidR="00D74E0D" w:rsidRDefault="00D74E0D" w:rsidP="00D74E0D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1538E750" w14:textId="77777777" w:rsidR="00D74E0D" w:rsidRPr="0067787A" w:rsidRDefault="00D74E0D" w:rsidP="00D74E0D">
            <w:pPr>
              <w:spacing w:after="5" w:line="235" w:lineRule="auto"/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</w:t>
            </w:r>
            <w:proofErr w:type="gramStart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appropriate</w:t>
            </w:r>
            <w:proofErr w:type="gramEnd"/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430EB1F1" w14:textId="77777777" w:rsidR="00D74E0D" w:rsidRDefault="00D74E0D" w:rsidP="00D74E0D">
            <w:pPr>
              <w:spacing w:after="5" w:line="235" w:lineRule="auto"/>
              <w:rPr>
                <w:rFonts w:ascii="NTPreCursive" w:eastAsia="Comic Sans MS" w:hAnsi="NTPreCursive" w:cstheme="minorHAnsi"/>
                <w:sz w:val="20"/>
                <w:szCs w:val="20"/>
              </w:rPr>
            </w:pPr>
            <w:r w:rsidRPr="0067787A"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 xml:space="preserve">historical vocabulary including: </w:t>
            </w:r>
            <w:r>
              <w:rPr>
                <w:rFonts w:ascii="NTPreCursive" w:eastAsia="Comic Sans MS" w:hAnsi="NTPreCursive" w:cstheme="minorHAnsi"/>
                <w:i/>
                <w:iCs/>
                <w:color w:val="FF0000"/>
                <w:sz w:val="20"/>
                <w:szCs w:val="20"/>
              </w:rPr>
              <w:t>affect, explain, impact, reasons, differing versions, similarities, differences, reliability, accuracy, impression, bias, consequences?</w:t>
            </w:r>
          </w:p>
          <w:p w14:paraId="33D0BFCD" w14:textId="329FF226" w:rsidR="00D74E0D" w:rsidRPr="00D74E0D" w:rsidRDefault="00D74E0D" w:rsidP="00D74E0D"/>
        </w:tc>
        <w:tc>
          <w:tcPr>
            <w:tcW w:w="4011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14:paraId="0F4891C7" w14:textId="62770CFA" w:rsidR="006366DC" w:rsidRPr="006366DC" w:rsidRDefault="006366DC" w:rsidP="006366D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NTPreCursive" w:hAnsi="NTPreCursive" w:cstheme="minorHAnsi"/>
                <w:sz w:val="20"/>
                <w:szCs w:val="20"/>
              </w:rPr>
            </w:pPr>
            <w:r w:rsidRPr="006366DC">
              <w:rPr>
                <w:rFonts w:ascii="NTPreCursive" w:hAnsi="NTPreCursive" w:cstheme="minorHAnsi"/>
                <w:sz w:val="20"/>
                <w:szCs w:val="20"/>
              </w:rPr>
              <w:t xml:space="preserve">Devise historical questions about change, cause, similarities and differences, and significance relating to </w:t>
            </w:r>
            <w:r>
              <w:rPr>
                <w:rFonts w:ascii="NTPreCursive" w:hAnsi="NTPreCursive" w:cstheme="minorHAnsi"/>
                <w:sz w:val="20"/>
                <w:szCs w:val="20"/>
              </w:rPr>
              <w:t>t</w:t>
            </w:r>
            <w:r w:rsidRPr="006366DC">
              <w:rPr>
                <w:rFonts w:ascii="NTPreCursive" w:hAnsi="NTPreCursive" w:cstheme="minorHAnsi"/>
                <w:sz w:val="20"/>
                <w:szCs w:val="20"/>
              </w:rPr>
              <w:t xml:space="preserve">he historical period being studied. </w:t>
            </w:r>
          </w:p>
          <w:p w14:paraId="6A5ADC0F" w14:textId="5824E65A" w:rsidR="009E2E17" w:rsidRDefault="009E2E17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Identify</w:t>
            </w:r>
            <w:r w:rsidR="006366DC">
              <w:rPr>
                <w:rFonts w:ascii="NTPreCursive" w:hAnsi="NTPreCursive" w:cstheme="minorHAnsi"/>
                <w:sz w:val="20"/>
                <w:szCs w:val="20"/>
              </w:rPr>
              <w:t xml:space="preserve">, use and analyse </w:t>
            </w:r>
            <w:r w:rsidRPr="009E2E17">
              <w:rPr>
                <w:rFonts w:ascii="NTPreCursive" w:hAnsi="NTPreCursive" w:cstheme="minorHAnsi"/>
                <w:sz w:val="20"/>
                <w:szCs w:val="20"/>
              </w:rPr>
              <w:t>different sources of information and artefact</w:t>
            </w:r>
            <w:r w:rsidR="006366DC">
              <w:rPr>
                <w:rFonts w:ascii="NTPreCursive" w:hAnsi="NTPreCursive" w:cstheme="minorHAnsi"/>
                <w:sz w:val="20"/>
                <w:szCs w:val="20"/>
              </w:rPr>
              <w:t xml:space="preserve">s to justify claims about the past. </w:t>
            </w:r>
          </w:p>
          <w:p w14:paraId="1EAF7DE4" w14:textId="5AA9FCC5" w:rsidR="006366DC" w:rsidRDefault="006366DC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6366DC">
              <w:rPr>
                <w:rFonts w:ascii="NTPreCursive" w:hAnsi="NTPreCursive" w:cstheme="minorHAnsi"/>
                <w:sz w:val="20"/>
                <w:szCs w:val="20"/>
              </w:rPr>
              <w:t xml:space="preserve">Understand that </w:t>
            </w:r>
            <w:r w:rsidRPr="006366DC">
              <w:rPr>
                <w:rFonts w:ascii="NTPreCursive" w:hAnsi="NTPreCursive" w:cstheme="minorHAnsi"/>
                <w:sz w:val="20"/>
                <w:szCs w:val="20"/>
              </w:rPr>
              <w:t>no single source of evidence gives the full answer to questions about the past</w:t>
            </w:r>
            <w:r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5BE40EA7" w14:textId="77777777" w:rsidR="006366DC" w:rsidRDefault="006366DC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Appreciate how historical artefacts help historians learn about the past. </w:t>
            </w:r>
          </w:p>
          <w:p w14:paraId="4652F1C6" w14:textId="61050975" w:rsidR="006366DC" w:rsidRPr="006366DC" w:rsidRDefault="006366DC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Understand the difference between primary and secondary sources and potential bias. </w:t>
            </w:r>
          </w:p>
          <w:p w14:paraId="3AB91B51" w14:textId="77777777" w:rsidR="009E2E17" w:rsidRPr="009E2E17" w:rsidRDefault="009E2E17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Evaluate the usefulness and accurateness of different sources of evidence.</w:t>
            </w:r>
          </w:p>
          <w:p w14:paraId="6A59D388" w14:textId="77777777" w:rsidR="009E2E17" w:rsidRPr="009E2E17" w:rsidRDefault="009E2E17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Select the most appropriate source of evidence for </w:t>
            </w:r>
            <w:proofErr w:type="gramStart"/>
            <w:r w:rsidRPr="009E2E17">
              <w:rPr>
                <w:rFonts w:ascii="NTPreCursive" w:hAnsi="NTPreCursive" w:cstheme="minorHAnsi"/>
                <w:sz w:val="20"/>
                <w:szCs w:val="20"/>
              </w:rPr>
              <w:t>particular tasks</w:t>
            </w:r>
            <w:proofErr w:type="gramEnd"/>
            <w:r w:rsidRPr="009E2E17">
              <w:rPr>
                <w:rFonts w:ascii="NTPreCursive" w:hAnsi="NTPreCursive" w:cstheme="minorHAnsi"/>
                <w:sz w:val="20"/>
                <w:szCs w:val="20"/>
              </w:rPr>
              <w:t xml:space="preserve">. </w:t>
            </w:r>
          </w:p>
          <w:p w14:paraId="1314F1D5" w14:textId="1948AEB0" w:rsidR="009E2E17" w:rsidRDefault="009E2E17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 w:rsidRPr="009E2E17">
              <w:rPr>
                <w:rFonts w:ascii="NTPreCursive" w:hAnsi="NTPreCursive" w:cstheme="minorHAnsi"/>
                <w:sz w:val="20"/>
                <w:szCs w:val="20"/>
              </w:rPr>
              <w:t>Form own opinions about historical events from a range of sources.</w:t>
            </w:r>
          </w:p>
          <w:p w14:paraId="14625FF8" w14:textId="63D1435B" w:rsidR="006366DC" w:rsidRPr="009E2E17" w:rsidRDefault="006366DC" w:rsidP="006366DC">
            <w:pPr>
              <w:pStyle w:val="ListParagraph"/>
              <w:numPr>
                <w:ilvl w:val="0"/>
                <w:numId w:val="14"/>
              </w:numPr>
              <w:rPr>
                <w:rFonts w:ascii="NTPreCursive" w:hAnsi="NTPreCursive" w:cstheme="minorHAnsi"/>
                <w:sz w:val="20"/>
                <w:szCs w:val="20"/>
              </w:rPr>
            </w:pPr>
            <w:r>
              <w:rPr>
                <w:rFonts w:ascii="NTPreCursive" w:hAnsi="NTPreCursive" w:cstheme="minorHAnsi"/>
                <w:sz w:val="20"/>
                <w:szCs w:val="20"/>
              </w:rPr>
              <w:t xml:space="preserve">Identify and explain the purpose of propaganda. </w:t>
            </w:r>
          </w:p>
          <w:p w14:paraId="25F3F868" w14:textId="77777777" w:rsidR="00476AD9" w:rsidRDefault="00476AD9" w:rsidP="00476AD9">
            <w:pPr>
              <w:rPr>
                <w:rFonts w:ascii="NTPreCursive" w:hAnsi="NTPreCursive" w:cstheme="minorHAnsi"/>
                <w:sz w:val="20"/>
                <w:szCs w:val="20"/>
              </w:rPr>
            </w:pPr>
          </w:p>
          <w:p w14:paraId="258E41A9" w14:textId="43A30759" w:rsidR="00476AD9" w:rsidRPr="00476AD9" w:rsidRDefault="006366DC" w:rsidP="006366DC">
            <w:pPr>
              <w:rPr>
                <w:rFonts w:ascii="NTPreCursive" w:hAnsi="NTPreCursive" w:cstheme="minorHAnsi"/>
                <w:sz w:val="20"/>
                <w:szCs w:val="20"/>
              </w:rPr>
            </w:pP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Can I understand and use appropriate historical vocabulary including: archaeologists, primary source, secondary source, evidence, enquiry, 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 xml:space="preserve">accurate, </w:t>
            </w: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artefacts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, documents, significance, bias, reliability, analyse, conclusions</w:t>
            </w:r>
            <w:r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, propaganda</w:t>
            </w:r>
            <w:r w:rsidRPr="003B6C85">
              <w:rPr>
                <w:rFonts w:ascii="NTPreCursive" w:hAnsi="NTPreCursive" w:cstheme="minorHAnsi"/>
                <w:i/>
                <w:iCs/>
                <w:color w:val="FF0000"/>
                <w:sz w:val="20"/>
                <w:szCs w:val="20"/>
              </w:rPr>
              <w:t>?</w:t>
            </w:r>
          </w:p>
        </w:tc>
      </w:tr>
    </w:tbl>
    <w:p w14:paraId="28C59019" w14:textId="77777777" w:rsidR="009E2E17" w:rsidRPr="009E2E17" w:rsidRDefault="009E2E17" w:rsidP="009E2E17">
      <w:pPr>
        <w:rPr>
          <w:rFonts w:ascii="NTPreCursive" w:hAnsi="NTPreCursive"/>
        </w:rPr>
      </w:pPr>
    </w:p>
    <w:sectPr w:rsidR="009E2E17" w:rsidRPr="009E2E17" w:rsidSect="006C15A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ndardSym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4DD"/>
    <w:multiLevelType w:val="hybridMultilevel"/>
    <w:tmpl w:val="F34C5812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86702"/>
    <w:multiLevelType w:val="hybridMultilevel"/>
    <w:tmpl w:val="C56EA52C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285070"/>
    <w:multiLevelType w:val="hybridMultilevel"/>
    <w:tmpl w:val="48E2740A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940FF"/>
    <w:multiLevelType w:val="hybridMultilevel"/>
    <w:tmpl w:val="F7BEFF1C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887FC0"/>
    <w:multiLevelType w:val="hybridMultilevel"/>
    <w:tmpl w:val="D30AD2F4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75B7D"/>
    <w:multiLevelType w:val="hybridMultilevel"/>
    <w:tmpl w:val="3A7CF482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F36FF"/>
    <w:multiLevelType w:val="hybridMultilevel"/>
    <w:tmpl w:val="285A784C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04EC0"/>
    <w:multiLevelType w:val="hybridMultilevel"/>
    <w:tmpl w:val="BFB06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539E1"/>
    <w:multiLevelType w:val="hybridMultilevel"/>
    <w:tmpl w:val="3B62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23327"/>
    <w:multiLevelType w:val="hybridMultilevel"/>
    <w:tmpl w:val="1C2AF7EC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E60E7E"/>
    <w:multiLevelType w:val="hybridMultilevel"/>
    <w:tmpl w:val="FE6894E6"/>
    <w:lvl w:ilvl="0" w:tplc="35265EF4">
      <w:start w:val="1"/>
      <w:numFmt w:val="bullet"/>
      <w:lvlText w:val="•"/>
      <w:lvlJc w:val="left"/>
      <w:pPr>
        <w:ind w:left="36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3127F"/>
    <w:multiLevelType w:val="hybridMultilevel"/>
    <w:tmpl w:val="8CB0D7BA"/>
    <w:lvl w:ilvl="0" w:tplc="35265EF4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23FF6"/>
    <w:multiLevelType w:val="hybridMultilevel"/>
    <w:tmpl w:val="17C89ADE"/>
    <w:lvl w:ilvl="0" w:tplc="35265EF4">
      <w:start w:val="1"/>
      <w:numFmt w:val="bullet"/>
      <w:lvlText w:val="•"/>
      <w:lvlJc w:val="left"/>
      <w:pPr>
        <w:ind w:left="720" w:hanging="3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C4C39"/>
    <w:multiLevelType w:val="hybridMultilevel"/>
    <w:tmpl w:val="08644FAC"/>
    <w:lvl w:ilvl="0" w:tplc="164E3532">
      <w:numFmt w:val="bullet"/>
      <w:lvlText w:val="•"/>
      <w:lvlJc w:val="left"/>
      <w:pPr>
        <w:ind w:left="720" w:hanging="360"/>
      </w:pPr>
      <w:rPr>
        <w:rFonts w:ascii="Comic Sans MS" w:eastAsiaTheme="minorEastAsia" w:hAnsi="Comic Sans MS" w:cs="StandardSym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900496">
    <w:abstractNumId w:val="12"/>
  </w:num>
  <w:num w:numId="2" w16cid:durableId="656155064">
    <w:abstractNumId w:val="13"/>
  </w:num>
  <w:num w:numId="3" w16cid:durableId="943999644">
    <w:abstractNumId w:val="10"/>
  </w:num>
  <w:num w:numId="4" w16cid:durableId="1995639239">
    <w:abstractNumId w:val="7"/>
  </w:num>
  <w:num w:numId="5" w16cid:durableId="1929266773">
    <w:abstractNumId w:val="11"/>
  </w:num>
  <w:num w:numId="6" w16cid:durableId="1527061700">
    <w:abstractNumId w:val="8"/>
  </w:num>
  <w:num w:numId="7" w16cid:durableId="988905074">
    <w:abstractNumId w:val="9"/>
  </w:num>
  <w:num w:numId="8" w16cid:durableId="738940582">
    <w:abstractNumId w:val="0"/>
  </w:num>
  <w:num w:numId="9" w16cid:durableId="1418861445">
    <w:abstractNumId w:val="4"/>
  </w:num>
  <w:num w:numId="10" w16cid:durableId="1696346769">
    <w:abstractNumId w:val="3"/>
  </w:num>
  <w:num w:numId="11" w16cid:durableId="863984863">
    <w:abstractNumId w:val="2"/>
  </w:num>
  <w:num w:numId="12" w16cid:durableId="549075761">
    <w:abstractNumId w:val="6"/>
  </w:num>
  <w:num w:numId="13" w16cid:durableId="2110619591">
    <w:abstractNumId w:val="5"/>
  </w:num>
  <w:num w:numId="14" w16cid:durableId="119558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A2"/>
    <w:rsid w:val="0000727E"/>
    <w:rsid w:val="00027A80"/>
    <w:rsid w:val="000332ED"/>
    <w:rsid w:val="000869D7"/>
    <w:rsid w:val="000B09C1"/>
    <w:rsid w:val="000B2D1B"/>
    <w:rsid w:val="000C59CB"/>
    <w:rsid w:val="000C630B"/>
    <w:rsid w:val="000E2BA7"/>
    <w:rsid w:val="000E3E33"/>
    <w:rsid w:val="001315DE"/>
    <w:rsid w:val="00132B24"/>
    <w:rsid w:val="00135144"/>
    <w:rsid w:val="0015211F"/>
    <w:rsid w:val="001526CA"/>
    <w:rsid w:val="00166AC4"/>
    <w:rsid w:val="001850C2"/>
    <w:rsid w:val="00191BAE"/>
    <w:rsid w:val="001A0895"/>
    <w:rsid w:val="001A5C2C"/>
    <w:rsid w:val="001B030D"/>
    <w:rsid w:val="001B7DB8"/>
    <w:rsid w:val="001C57AC"/>
    <w:rsid w:val="002139D3"/>
    <w:rsid w:val="0021615B"/>
    <w:rsid w:val="0022524B"/>
    <w:rsid w:val="00250B0A"/>
    <w:rsid w:val="002636BB"/>
    <w:rsid w:val="00272B23"/>
    <w:rsid w:val="00291AC1"/>
    <w:rsid w:val="002C5A17"/>
    <w:rsid w:val="002E3B2E"/>
    <w:rsid w:val="00362662"/>
    <w:rsid w:val="00366CB4"/>
    <w:rsid w:val="00370905"/>
    <w:rsid w:val="00376B7F"/>
    <w:rsid w:val="003A4041"/>
    <w:rsid w:val="003B4DAC"/>
    <w:rsid w:val="003B6C85"/>
    <w:rsid w:val="004472CF"/>
    <w:rsid w:val="00464998"/>
    <w:rsid w:val="00476AD9"/>
    <w:rsid w:val="004A35DB"/>
    <w:rsid w:val="004F7502"/>
    <w:rsid w:val="00514600"/>
    <w:rsid w:val="005773A6"/>
    <w:rsid w:val="00597296"/>
    <w:rsid w:val="005D4E54"/>
    <w:rsid w:val="005D4EEB"/>
    <w:rsid w:val="005D6348"/>
    <w:rsid w:val="006366DC"/>
    <w:rsid w:val="006422E1"/>
    <w:rsid w:val="0067787A"/>
    <w:rsid w:val="006B7978"/>
    <w:rsid w:val="006C15A2"/>
    <w:rsid w:val="007634C2"/>
    <w:rsid w:val="00766B23"/>
    <w:rsid w:val="007B432D"/>
    <w:rsid w:val="007C4845"/>
    <w:rsid w:val="007C6A41"/>
    <w:rsid w:val="0082021A"/>
    <w:rsid w:val="0083358A"/>
    <w:rsid w:val="00845B00"/>
    <w:rsid w:val="008674CD"/>
    <w:rsid w:val="00877AB9"/>
    <w:rsid w:val="00881BAA"/>
    <w:rsid w:val="008C3AA5"/>
    <w:rsid w:val="008E2BC9"/>
    <w:rsid w:val="00916D0F"/>
    <w:rsid w:val="00935F25"/>
    <w:rsid w:val="0097020A"/>
    <w:rsid w:val="00972BBA"/>
    <w:rsid w:val="009A5853"/>
    <w:rsid w:val="009C010A"/>
    <w:rsid w:val="009C170C"/>
    <w:rsid w:val="009E2E17"/>
    <w:rsid w:val="009F1492"/>
    <w:rsid w:val="00A12521"/>
    <w:rsid w:val="00A525D2"/>
    <w:rsid w:val="00A52EE6"/>
    <w:rsid w:val="00A66F2E"/>
    <w:rsid w:val="00A67677"/>
    <w:rsid w:val="00A838E0"/>
    <w:rsid w:val="00A91A59"/>
    <w:rsid w:val="00A92161"/>
    <w:rsid w:val="00A97138"/>
    <w:rsid w:val="00AB14F3"/>
    <w:rsid w:val="00AB247B"/>
    <w:rsid w:val="00AC2954"/>
    <w:rsid w:val="00AE42D3"/>
    <w:rsid w:val="00B10094"/>
    <w:rsid w:val="00B12BD2"/>
    <w:rsid w:val="00B21862"/>
    <w:rsid w:val="00B51379"/>
    <w:rsid w:val="00B51825"/>
    <w:rsid w:val="00B54851"/>
    <w:rsid w:val="00B67DD1"/>
    <w:rsid w:val="00B76265"/>
    <w:rsid w:val="00B83CC1"/>
    <w:rsid w:val="00BA1BCA"/>
    <w:rsid w:val="00BA23A9"/>
    <w:rsid w:val="00C14BB8"/>
    <w:rsid w:val="00C1651E"/>
    <w:rsid w:val="00C16F25"/>
    <w:rsid w:val="00C37357"/>
    <w:rsid w:val="00C966DF"/>
    <w:rsid w:val="00CB7FA1"/>
    <w:rsid w:val="00CD101E"/>
    <w:rsid w:val="00CD5610"/>
    <w:rsid w:val="00CE14F2"/>
    <w:rsid w:val="00CE45D6"/>
    <w:rsid w:val="00D23EC5"/>
    <w:rsid w:val="00D2434B"/>
    <w:rsid w:val="00D41039"/>
    <w:rsid w:val="00D41B68"/>
    <w:rsid w:val="00D42683"/>
    <w:rsid w:val="00D54900"/>
    <w:rsid w:val="00D74E0D"/>
    <w:rsid w:val="00D923F1"/>
    <w:rsid w:val="00D92B8D"/>
    <w:rsid w:val="00DE7C96"/>
    <w:rsid w:val="00E1707F"/>
    <w:rsid w:val="00E223DC"/>
    <w:rsid w:val="00E3087D"/>
    <w:rsid w:val="00E51C85"/>
    <w:rsid w:val="00E9272E"/>
    <w:rsid w:val="00EF5F3D"/>
    <w:rsid w:val="00F21F03"/>
    <w:rsid w:val="00F2511F"/>
    <w:rsid w:val="00F47280"/>
    <w:rsid w:val="00F5119B"/>
    <w:rsid w:val="00F57E0F"/>
    <w:rsid w:val="00F851D1"/>
    <w:rsid w:val="00FA2185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1C919"/>
  <w15:chartTrackingRefBased/>
  <w15:docId w15:val="{09C4EC11-4CD8-4C58-BEB2-E4C514FF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C85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C15A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C15A2"/>
    <w:pPr>
      <w:ind w:left="720"/>
      <w:contextualSpacing/>
    </w:pPr>
  </w:style>
  <w:style w:type="paragraph" w:customStyle="1" w:styleId="Default">
    <w:name w:val="Default"/>
    <w:rsid w:val="006C15A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3011</Words>
  <Characters>17164</Characters>
  <Application>Microsoft Office Word</Application>
  <DocSecurity>0</DocSecurity>
  <Lines>143</Lines>
  <Paragraphs>40</Paragraphs>
  <ScaleCrop>false</ScaleCrop>
  <Company/>
  <LinksUpToDate>false</LinksUpToDate>
  <CharactersWithSpaces>20135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Manning</dc:creator>
  <cp:keywords/>
  <dc:description/>
  <cp:lastModifiedBy>C Manning</cp:lastModifiedBy>
  <cp:revision>13</cp:revision>
  <dcterms:created xsi:type="dcterms:W3CDTF">2023-04-23T15:59:00Z</dcterms:created>
  <dcterms:modified xsi:type="dcterms:W3CDTF">2023-04-23T16:35:00Z</dcterms:modified>
</cp:coreProperties>
</file>